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3.2.2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2023.05.16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战斗义肢副本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</w:p>
    <w:sdt>
      <w:sdt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  <w:id w:val="14746479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目录</w:t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_Toc31697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_Toc31697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_Toc19760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_Toc19760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_Toc6639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3. 流程</w:t>
          </w:r>
          <w:r>
            <w:tab/>
          </w:r>
          <w:r>
            <w:fldChar w:fldCharType="begin"/>
          </w:r>
          <w:r>
            <w:instrText xml:space="preserve"> PAGEREF _Toc6639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_Toc18888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_Toc18888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_Toc11759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4.1战斗义肢副本（遗迹探索）</w:t>
          </w:r>
          <w:r>
            <w:tab/>
          </w:r>
          <w:r>
            <w:fldChar w:fldCharType="begin"/>
          </w:r>
          <w:r>
            <w:instrText xml:space="preserve"> PAGEREF _Toc11759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_Toc17556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4.2战斗义肢祈祷</w:t>
          </w:r>
          <w:r>
            <w:tab/>
          </w:r>
          <w:r>
            <w:fldChar w:fldCharType="begin"/>
          </w:r>
          <w:r>
            <w:instrText xml:space="preserve"> PAGEREF _Toc17556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_Toc7367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4.3战斗义肢商店</w:t>
          </w:r>
          <w:r>
            <w:tab/>
          </w:r>
          <w:r>
            <w:fldChar w:fldCharType="begin"/>
          </w:r>
          <w:r>
            <w:instrText xml:space="preserve"> PAGEREF _Toc7367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_Toc20349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_Toc20349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3238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_Toc5725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_Toc5725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outlineLvl w:val="0"/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0" w:name="_Toc31697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战斗义肢功能拓展，新增商店，副本和祈祷。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19760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文档概述</w:t>
      </w:r>
      <w:bookmarkEnd w:id="1"/>
    </w:p>
    <w:p>
      <w:p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纯界面交互与操作流程的基本说明，功能本身不变，没有类似规则玩法的补充。新开发功能将在其他文档另行说明。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2" w:name="_Toc6639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流程</w:t>
      </w:r>
      <w:bookmarkEnd w:id="2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无。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3" w:name="_Toc18888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该界面入口位于伙伴详情，点击“战斗义肢”页签后进入独立界面。</w:t>
      </w:r>
    </w:p>
    <w:p>
      <w:pPr>
        <w:pStyle w:val="4"/>
        <w:bidi w:val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4" w:name="_Toc11759"/>
      <w:bookmarkStart w:id="7" w:name="_GoBack"/>
      <w:bookmarkEnd w:id="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4.1战斗义肢副本（遗迹探索）</w:t>
      </w:r>
      <w:bookmarkEnd w:id="4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战斗义肢副本位于战斗义肢界面的“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副本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”按钮，除此之外还能够从主界面的“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副本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”点击“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遗迹探索（暂定命名）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”（在下面新加一个）入口进入。</w:t>
      </w:r>
    </w:p>
    <w:p>
      <w:r>
        <w:drawing>
          <wp:inline distT="0" distB="0" distL="114300" distR="114300">
            <wp:extent cx="8397240" cy="4745990"/>
            <wp:effectExtent l="0" t="0" r="381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385560" cy="3599815"/>
            <wp:effectExtent l="0" t="0" r="15240" b="63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——战斗义肢副本入口</w:t>
      </w:r>
    </w:p>
    <w:p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4.1.1开启条件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遗迹探索副本开启条件：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世界等级达到90级（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open_world_lev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）；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个人等级达到90级（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open_lev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</w:t>
      </w:r>
    </w:p>
    <w:p>
      <w:pPr>
        <w:pStyle w:val="5"/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4.1.2界面说明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400415" cy="4550410"/>
            <wp:effectExtent l="0" t="0" r="635" b="254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——遗迹探索主界面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遗迹探索副本界面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最顶部为章节信息，可以做成二次元风格，左侧为通用返回和tips按钮，点击后返回副本界面和打开tips（内容信息读取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dunheaven_rule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标签）；右边为排行榜按钮，点击后打开副本通关排行榜信息；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下方为本章节总星数进度条，达到一定星数后可领取宝箱道具，宝箱可以做成3个不同样式的图标，并且可领取时需要加上闪烁特效；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中间为副本主要部分，分为10个关卡，可以做成10个不同样式的遗迹，之后每个章节可以复用，上方为星级，初始都为空星，根据通关条件获得星，下方为章节-关卡的数字信息；每一章第10关固定为BOSS关卡（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[副本配置]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是否BOSS关卡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字段），会在下方显示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BOSS标识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点击每个遗迹后会在该遗迹上方显示箭头标识，并且在界面下方显示本关卡的详情，具体会在后续说明；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左下角为“查找章节”按钮，具体界面会在后续说明；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右下角为剩余首通次数和今日可购买次数显示，右边有</w:t>
      </w:r>
      <w:r>
        <w:drawing>
          <wp:inline distT="0" distB="0" distL="114300" distR="114300">
            <wp:extent cx="173990" cy="179705"/>
            <wp:effectExtent l="0" t="0" r="16510" b="1079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按钮可以购买次数，具体功能后续说明。</w:t>
      </w:r>
    </w:p>
    <w:p>
      <w:pPr>
        <w:pStyle w:val="5"/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4.1.3操作说明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点击每个遗迹后会在该遗迹上方显示箭头标识，并且在界面下方显示本关卡的详情：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643120" cy="1440180"/>
            <wp:effectExtent l="0" t="0" r="508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——遗迹探索副本详情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左上角显示第几关，旁边的</w:t>
      </w:r>
      <w:r>
        <w:drawing>
          <wp:inline distT="0" distB="0" distL="114300" distR="114300">
            <wp:extent cx="203835" cy="288290"/>
            <wp:effectExtent l="0" t="0" r="5715" b="165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按钮点击后会显示本关的怪物信息弹窗，读取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[副本配置]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怪物ID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字段，怪物头像点击无效；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035300" cy="1800225"/>
            <wp:effectExtent l="0" t="0" r="1270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——遗迹探索副本怪物信息弹窗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下方为推荐战力，读取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[副本配置]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推荐战力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右边为通关条件，读取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[副本配置]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3星条件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字段，旁边的星星初始为空，当战斗结束满足条件后会显示星星；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下方为关卡首通奖励，左侧显示“首通”字样，右边显示奖励道具图标，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可以左右拖动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[副本配置]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首通奖励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右下方为“挑战”按钮，如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该关卡还未挑战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，点击后会有以下情况：</w:t>
      </w:r>
    </w:p>
    <w:p>
      <w:pPr>
        <w:numPr>
          <w:ilvl w:val="0"/>
          <w:numId w:val="5"/>
        </w:numPr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当剩余首通次数和今日可购买次数都为0时，点击后会飘动“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挑战次数不足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”的文字；</w:t>
      </w:r>
    </w:p>
    <w:p>
      <w:pPr>
        <w:numPr>
          <w:ilvl w:val="0"/>
          <w:numId w:val="5"/>
        </w:numPr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当剩余首通次数不足，但今日可购买次数足够时，点击后会弹出购买次数提示框：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点击“取消”返回主界面；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钻石不够时点击“确定”，飘动“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钻石不足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”的字样并关闭弹窗；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钻石足够时点击“确定”，飘动“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购买成功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”的字样并关闭弹窗，扣除钻石并增加1次挑战次数；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3032125" cy="1800225"/>
            <wp:effectExtent l="0" t="0" r="15875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——遗迹探索副本次数购买弹窗</w:t>
      </w:r>
    </w:p>
    <w:p>
      <w:pPr>
        <w:numPr>
          <w:ilvl w:val="0"/>
          <w:numId w:val="5"/>
        </w:numPr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当剩余首通次数足够时，会弹出预战斗编队界面，准备就绪后点击“出击”按钮进入战斗界面。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675245" cy="4319905"/>
            <wp:effectExtent l="0" t="0" r="1905" b="444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——预战斗界面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战斗成功和失败都会弹出相应通用结算界面，但稍有所不同，成功需要加上星级完成情况显示，失败还是使用通用界面不变；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096510" cy="2879725"/>
            <wp:effectExtent l="0" t="0" r="8890" b="1587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——遗迹探索副本挑战成功结算界面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不同情况下关卡详情会有不同的界面表现，具体如下：</w:t>
      </w:r>
    </w:p>
    <w:p>
      <w:pPr>
        <w:numPr>
          <w:ilvl w:val="0"/>
          <w:numId w:val="6"/>
        </w:numPr>
        <w:ind w:leftChars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挑战失败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不会消耗挑战次数，星显示为空，下方首通奖励为未领取状态；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3594100" cy="1080135"/>
            <wp:effectExtent l="0" t="0" r="6350" b="57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——遗迹探索副本未挑战成功详情</w:t>
      </w:r>
    </w:p>
    <w:p>
      <w:pPr>
        <w:numPr>
          <w:ilvl w:val="0"/>
          <w:numId w:val="7"/>
        </w:numPr>
        <w:ind w:leftChars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通关但未达到3星条件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，可以重复挑战并不消耗挑战次数，星根据具体情况显示，下方首通奖励为领取状态；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645535" cy="1080135"/>
            <wp:effectExtent l="0" t="0" r="12065" b="571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——遗迹探索副本未完美挑战成功详情</w:t>
      </w:r>
    </w:p>
    <w:p>
      <w:pPr>
        <w:numPr>
          <w:ilvl w:val="0"/>
          <w:numId w:val="7"/>
        </w:numPr>
        <w:ind w:leftChars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达到3星条件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，星全部显示，首通奖励和挑战按钮全部消失，只显示“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完美通关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88715" cy="1080135"/>
            <wp:effectExtent l="0" t="0" r="6985" b="57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——遗迹探索副本完美挑战成功详情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当本关挑战成功后会自动跳转至下关，一个章节10关都挑战成功会跳转至下一章节。</w:t>
      </w:r>
    </w:p>
    <w:p>
      <w:pPr>
        <w:pStyle w:val="5"/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4.1.4其他说明</w:t>
      </w:r>
    </w:p>
    <w:p>
      <w:pPr>
        <w:numPr>
          <w:ilvl w:val="0"/>
          <w:numId w:val="0"/>
        </w:numPr>
        <w:ind w:leftChars="0"/>
        <w:outlineLvl w:val="4"/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章节星数奖励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248025" cy="723900"/>
            <wp:effectExtent l="0" t="0" r="9525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——遗迹探索副本章节星数奖励进度条</w:t>
      </w: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边显示星星的ui，下方显示数字进度，一般为x/30，右边为本章节总星数进度条，达到一定星数后可领取宝箱道具，宝箱可以做成3个不同样式的图标，在下方显示10，20，30字样，并且可领取时需要加上闪烁特效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[章节星数奖励]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宝箱特效id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点击每个宝箱都会出现奖励界面，目前把三档奖励做在一个界面，道具读取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[章节星数奖励]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奖励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字段，右边默认为“前往”按钮，点击后会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跳转至当前可挑战的关卡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。当星数满足每档目标时，“前往”按钮会变成“可领取”状态并显示红点；当领取完奖励后会变成“已领取”状态，对应外部界面的宝箱也会变成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已开启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的状态。</w:t>
      </w:r>
      <w:r>
        <w:drawing>
          <wp:inline distT="0" distB="0" distL="114300" distR="114300">
            <wp:extent cx="504825" cy="352425"/>
            <wp:effectExtent l="0" t="0" r="9525" b="952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774315" cy="2411730"/>
            <wp:effectExtent l="0" t="0" r="6985" b="762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7015" cy="2411730"/>
            <wp:effectExtent l="0" t="0" r="13335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0665" cy="2411730"/>
            <wp:effectExtent l="0" t="0" r="635" b="762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——遗迹探索章节星数奖励界面</w:t>
      </w:r>
    </w:p>
    <w:p>
      <w:pPr>
        <w:numPr>
          <w:ilvl w:val="0"/>
          <w:numId w:val="0"/>
        </w:numPr>
        <w:ind w:leftChars="0"/>
        <w:outlineLvl w:val="4"/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查找章节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点击“查找章节”按钮后打开弹窗界面</w:t>
      </w:r>
    </w:p>
    <w:p>
      <w:pPr>
        <w:jc w:val="both"/>
      </w:pPr>
      <w:r>
        <w:drawing>
          <wp:inline distT="0" distB="0" distL="114300" distR="114300">
            <wp:extent cx="2923540" cy="3959860"/>
            <wp:effectExtent l="0" t="0" r="10160" b="254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查找章节界面可以上下滑动，每一栏显示一章节，已通关或正在挑战的章节正常显示，未开启的章节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显示为灰暗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；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中间显示为章节星数和进度条，未开启的章节显示锁的图标和“通关第X章（前置章节）”字样；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“奖励”按钮点击后显示章节星数奖励界面（同上），有可领取奖励时按钮上方会显示红点；</w:t>
      </w:r>
    </w:p>
    <w:p>
      <w:r>
        <w:drawing>
          <wp:inline distT="0" distB="0" distL="114300" distR="114300">
            <wp:extent cx="2774315" cy="2411730"/>
            <wp:effectExtent l="0" t="0" r="6985" b="762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7015" cy="2411730"/>
            <wp:effectExtent l="0" t="0" r="13335" b="762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0665" cy="2411730"/>
            <wp:effectExtent l="0" t="0" r="635" b="762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——遗迹探索章节星数奖励界面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点击“前往”按钮后页面会跳转至该章节的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第一关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首通次数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1524000" cy="523875"/>
            <wp:effectExtent l="0" t="0" r="0" b="952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每日有2次免费首通次数，挑战失败不会消耗次数；</w:t>
      </w:r>
    </w:p>
    <w:p>
      <w:pPr>
        <w:numPr>
          <w:ilvl w:val="0"/>
          <w:numId w:val="10"/>
        </w:numPr>
        <w:outlineLvl w:val="9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当免费首通次数用完后，再点击遗迹挑战后弹出购买次数的弹窗（目前不设置主动购买次数的按钮），可购买2次，价格读取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[dungeon_heaven_data]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[挑战次数购买]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消耗钻石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3032125" cy="1800225"/>
            <wp:effectExtent l="0" t="0" r="15875" b="952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排行榜</w:t>
      </w:r>
    </w:p>
    <w:p>
      <w:pPr>
        <w:jc w:val="both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点击排行榜按钮后显示遗迹探索副本排行榜</w:t>
      </w:r>
    </w:p>
    <w:p>
      <w:pPr>
        <w:jc w:val="both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排行榜显示排名，玩家名字和头像，通关星数和章节，排名优先级：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通关星数＞章节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。</w:t>
      </w:r>
    </w:p>
    <w:p>
      <w:pPr>
        <w:jc w:val="both"/>
      </w:pPr>
      <w:r>
        <w:drawing>
          <wp:inline distT="0" distB="0" distL="114300" distR="114300">
            <wp:extent cx="7740015" cy="5039995"/>
            <wp:effectExtent l="0" t="0" r="13335" b="8255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——遗迹探索排行榜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5" w:name="_Toc20349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配置表</w:t>
      </w:r>
      <w:bookmarkEnd w:id="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暂无。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6" w:name="_Toc5725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功能拓展</w:t>
      </w:r>
      <w:bookmarkEnd w:id="6"/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暂无。</w:t>
      </w:r>
    </w:p>
    <w:sectPr>
      <w:footerReference r:id="rId3" w:type="default"/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07FA9D"/>
    <w:multiLevelType w:val="singleLevel"/>
    <w:tmpl w:val="9A07FA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8ACF82"/>
    <w:multiLevelType w:val="singleLevel"/>
    <w:tmpl w:val="B98ACF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667BD65"/>
    <w:multiLevelType w:val="singleLevel"/>
    <w:tmpl w:val="C667BD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FFDC33F"/>
    <w:multiLevelType w:val="singleLevel"/>
    <w:tmpl w:val="DFFDC33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FB24F2AE"/>
    <w:multiLevelType w:val="singleLevel"/>
    <w:tmpl w:val="FB24F2AE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39FDCD4E"/>
    <w:multiLevelType w:val="singleLevel"/>
    <w:tmpl w:val="39FDCD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FDB770A"/>
    <w:multiLevelType w:val="singleLevel"/>
    <w:tmpl w:val="3FDB770A"/>
    <w:lvl w:ilvl="0" w:tentative="0">
      <w:start w:val="2"/>
      <w:numFmt w:val="decimal"/>
      <w:suff w:val="nothing"/>
      <w:lvlText w:val="%1）"/>
      <w:lvlJc w:val="left"/>
    </w:lvl>
  </w:abstractNum>
  <w:abstractNum w:abstractNumId="7">
    <w:nsid w:val="6BF4D858"/>
    <w:multiLevelType w:val="singleLevel"/>
    <w:tmpl w:val="6BF4D858"/>
    <w:lvl w:ilvl="0" w:tentative="0">
      <w:start w:val="1"/>
      <w:numFmt w:val="decimal"/>
      <w:suff w:val="nothing"/>
      <w:lvlText w:val="%1）"/>
      <w:lvlJc w:val="left"/>
    </w:lvl>
  </w:abstractNum>
  <w:abstractNum w:abstractNumId="8">
    <w:nsid w:val="6E9924BB"/>
    <w:multiLevelType w:val="singleLevel"/>
    <w:tmpl w:val="6E9924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D6A1515"/>
    <w:multiLevelType w:val="singleLevel"/>
    <w:tmpl w:val="7D6A15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84DCC"/>
    <w:rsid w:val="008A54E5"/>
    <w:rsid w:val="04CB5FDF"/>
    <w:rsid w:val="05836431"/>
    <w:rsid w:val="07F35E35"/>
    <w:rsid w:val="08FF0322"/>
    <w:rsid w:val="092E78E1"/>
    <w:rsid w:val="094B3B92"/>
    <w:rsid w:val="0A1473DB"/>
    <w:rsid w:val="0B136931"/>
    <w:rsid w:val="0B233BFF"/>
    <w:rsid w:val="0B734B53"/>
    <w:rsid w:val="0BE05C5D"/>
    <w:rsid w:val="0C311877"/>
    <w:rsid w:val="0CD90540"/>
    <w:rsid w:val="0ECA063F"/>
    <w:rsid w:val="10701EEF"/>
    <w:rsid w:val="1094349A"/>
    <w:rsid w:val="1175757F"/>
    <w:rsid w:val="120574CD"/>
    <w:rsid w:val="12D219C5"/>
    <w:rsid w:val="13D859C6"/>
    <w:rsid w:val="14EC488F"/>
    <w:rsid w:val="174F7C8A"/>
    <w:rsid w:val="19625666"/>
    <w:rsid w:val="19B96B2C"/>
    <w:rsid w:val="1A027FEF"/>
    <w:rsid w:val="1A785BB9"/>
    <w:rsid w:val="1BB05C31"/>
    <w:rsid w:val="1D1107D7"/>
    <w:rsid w:val="1D2E3217"/>
    <w:rsid w:val="1D6C35B1"/>
    <w:rsid w:val="1DB371C5"/>
    <w:rsid w:val="1DCF5D40"/>
    <w:rsid w:val="1E451C29"/>
    <w:rsid w:val="1E4C1F71"/>
    <w:rsid w:val="1E944B2F"/>
    <w:rsid w:val="20395B59"/>
    <w:rsid w:val="2057577B"/>
    <w:rsid w:val="20FA06DA"/>
    <w:rsid w:val="22B56A1B"/>
    <w:rsid w:val="24272649"/>
    <w:rsid w:val="24E51AFD"/>
    <w:rsid w:val="256F255E"/>
    <w:rsid w:val="26C17AE7"/>
    <w:rsid w:val="26E912D5"/>
    <w:rsid w:val="2706771E"/>
    <w:rsid w:val="28BC0DC5"/>
    <w:rsid w:val="2967018D"/>
    <w:rsid w:val="2A3B4E26"/>
    <w:rsid w:val="2A970EDD"/>
    <w:rsid w:val="2D002F82"/>
    <w:rsid w:val="2E767DDA"/>
    <w:rsid w:val="2EAC2CBB"/>
    <w:rsid w:val="2F392864"/>
    <w:rsid w:val="2FC75373"/>
    <w:rsid w:val="306A7C9C"/>
    <w:rsid w:val="31D63EB6"/>
    <w:rsid w:val="31DD28D5"/>
    <w:rsid w:val="32145ED5"/>
    <w:rsid w:val="33EB6973"/>
    <w:rsid w:val="34172AB9"/>
    <w:rsid w:val="36753A3D"/>
    <w:rsid w:val="36FA0381"/>
    <w:rsid w:val="37772A7D"/>
    <w:rsid w:val="38DB3223"/>
    <w:rsid w:val="396F2642"/>
    <w:rsid w:val="39E80F2C"/>
    <w:rsid w:val="3A037937"/>
    <w:rsid w:val="3AD711C0"/>
    <w:rsid w:val="3B194230"/>
    <w:rsid w:val="3CB326FF"/>
    <w:rsid w:val="3D0701C3"/>
    <w:rsid w:val="3D775346"/>
    <w:rsid w:val="3E293BA1"/>
    <w:rsid w:val="3E591F3E"/>
    <w:rsid w:val="3EB43826"/>
    <w:rsid w:val="3EF956B5"/>
    <w:rsid w:val="40075B3F"/>
    <w:rsid w:val="403D6EEA"/>
    <w:rsid w:val="41217BDB"/>
    <w:rsid w:val="41831B26"/>
    <w:rsid w:val="422E7871"/>
    <w:rsid w:val="435E4D59"/>
    <w:rsid w:val="43C638E1"/>
    <w:rsid w:val="4452327F"/>
    <w:rsid w:val="44EF66AB"/>
    <w:rsid w:val="48005C0D"/>
    <w:rsid w:val="487F7699"/>
    <w:rsid w:val="4BFE1AFC"/>
    <w:rsid w:val="4CED6A0E"/>
    <w:rsid w:val="4E9E266B"/>
    <w:rsid w:val="504D5918"/>
    <w:rsid w:val="50D2558F"/>
    <w:rsid w:val="51CC6F75"/>
    <w:rsid w:val="52270050"/>
    <w:rsid w:val="544B1CD0"/>
    <w:rsid w:val="54AD25D8"/>
    <w:rsid w:val="55F72B5D"/>
    <w:rsid w:val="56E00D46"/>
    <w:rsid w:val="57390579"/>
    <w:rsid w:val="598A360D"/>
    <w:rsid w:val="5A06190C"/>
    <w:rsid w:val="5D6B0389"/>
    <w:rsid w:val="5D7804B1"/>
    <w:rsid w:val="5E796DD2"/>
    <w:rsid w:val="5EE46315"/>
    <w:rsid w:val="60195EE4"/>
    <w:rsid w:val="60C46FCA"/>
    <w:rsid w:val="60EC3B4A"/>
    <w:rsid w:val="62694A7D"/>
    <w:rsid w:val="649C3EF8"/>
    <w:rsid w:val="65113728"/>
    <w:rsid w:val="65B06691"/>
    <w:rsid w:val="66510DA9"/>
    <w:rsid w:val="66B6677D"/>
    <w:rsid w:val="66DB22F2"/>
    <w:rsid w:val="67106ECD"/>
    <w:rsid w:val="67595A15"/>
    <w:rsid w:val="690E1270"/>
    <w:rsid w:val="69B05178"/>
    <w:rsid w:val="6A034D78"/>
    <w:rsid w:val="6A7C4A86"/>
    <w:rsid w:val="6B7D6072"/>
    <w:rsid w:val="6BDC69A9"/>
    <w:rsid w:val="6C1E3248"/>
    <w:rsid w:val="6C804514"/>
    <w:rsid w:val="6CD465CA"/>
    <w:rsid w:val="6DA55D76"/>
    <w:rsid w:val="6E734245"/>
    <w:rsid w:val="6EFD4C33"/>
    <w:rsid w:val="6F331D82"/>
    <w:rsid w:val="6F7C3C68"/>
    <w:rsid w:val="76276BBE"/>
    <w:rsid w:val="76C54EBC"/>
    <w:rsid w:val="77683DE1"/>
    <w:rsid w:val="7F30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样式1"/>
    <w:basedOn w:val="1"/>
    <w:qFormat/>
    <w:uiPriority w:val="0"/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4485</Words>
  <Characters>5276</Characters>
  <Lines>0</Lines>
  <Paragraphs>0</Paragraphs>
  <TotalTime>0</TotalTime>
  <ScaleCrop>false</ScaleCrop>
  <LinksUpToDate>false</LinksUpToDate>
  <CharactersWithSpaces>5310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2023-05-30T06:17:39Z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