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方正公文黑体" w:hAnsi="方正公文黑体" w:eastAsia="方正公文黑体" w:cs="方正公文黑体"/>
          <w:b/>
          <w:bCs/>
          <w:sz w:val="44"/>
          <w:szCs w:val="52"/>
          <w:lang w:val="en-US" w:eastAsia="zh-CN"/>
        </w:rPr>
      </w:pPr>
      <w:r>
        <w:rPr>
          <w:rFonts w:hint="eastAsia" w:ascii="方正公文黑体" w:hAnsi="方正公文黑体" w:eastAsia="方正公文黑体" w:cs="方正公文黑体"/>
          <w:b/>
          <w:bCs/>
          <w:sz w:val="44"/>
          <w:szCs w:val="52"/>
          <w:lang w:val="en-US" w:eastAsia="zh-CN"/>
        </w:rPr>
        <w:t>联盟界面操作流程</w:t>
      </w: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tbl>
      <w:tblPr>
        <w:tblStyle w:val="12"/>
        <w:tblpPr w:leftFromText="180" w:rightFromText="180" w:vertAnchor="page" w:horzAnchor="page" w:tblpX="2070" w:tblpY="3018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3"/>
        <w:gridCol w:w="1703"/>
        <w:gridCol w:w="1704"/>
        <w:gridCol w:w="1704"/>
        <w:gridCol w:w="17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  <w: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  <w:t>主线分支</w:t>
            </w:r>
          </w:p>
        </w:tc>
        <w:tc>
          <w:tcPr>
            <w:tcW w:w="1703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  <w: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  <w:t>版本号</w:t>
            </w:r>
          </w:p>
        </w:tc>
        <w:tc>
          <w:tcPr>
            <w:tcW w:w="1704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  <w: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  <w:t>撰写者</w:t>
            </w:r>
          </w:p>
        </w:tc>
        <w:tc>
          <w:tcPr>
            <w:tcW w:w="1704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  <w: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  <w:t>编辑日期</w:t>
            </w:r>
          </w:p>
        </w:tc>
        <w:tc>
          <w:tcPr>
            <w:tcW w:w="1704" w:type="dxa"/>
          </w:tcPr>
          <w:p>
            <w:pPr>
              <w:rPr>
                <w:rFonts w:hint="default" w:ascii="等线 Light" w:hAnsi="等线 Light" w:eastAsia="等线 Light" w:cs="等线 Light"/>
                <w:vertAlign w:val="baseline"/>
                <w:lang w:val="en-US" w:eastAsia="zh-CN"/>
              </w:rPr>
            </w:pPr>
            <w: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  <w:t>审核人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default" w:ascii="等线 Light" w:hAnsi="等线 Light" w:eastAsia="等线 Light" w:cs="等线 Light"/>
                <w:vertAlign w:val="baseline"/>
                <w:lang w:val="en-US" w:eastAsia="zh-CN"/>
              </w:rPr>
            </w:pPr>
            <w: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  <w:t>7.1.1</w:t>
            </w:r>
          </w:p>
        </w:tc>
        <w:tc>
          <w:tcPr>
            <w:tcW w:w="1703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  <w: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  <w:t>1.0.0</w:t>
            </w:r>
          </w:p>
        </w:tc>
        <w:tc>
          <w:tcPr>
            <w:tcW w:w="1704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  <w: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  <w:t>安翔</w:t>
            </w:r>
          </w:p>
        </w:tc>
        <w:tc>
          <w:tcPr>
            <w:tcW w:w="1704" w:type="dxa"/>
          </w:tcPr>
          <w:p>
            <w:pPr>
              <w:rPr>
                <w:rFonts w:hint="default" w:ascii="等线 Light" w:hAnsi="等线 Light" w:eastAsia="等线 Light" w:cs="等线 Light"/>
                <w:vertAlign w:val="baseline"/>
                <w:lang w:val="en-US" w:eastAsia="zh-CN"/>
              </w:rPr>
            </w:pPr>
            <w: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  <w:t>2023.06.06</w:t>
            </w:r>
          </w:p>
        </w:tc>
        <w:tc>
          <w:tcPr>
            <w:tcW w:w="1704" w:type="dxa"/>
          </w:tcPr>
          <w:p>
            <w:pPr>
              <w:rPr>
                <w:rFonts w:hint="default" w:ascii="等线 Light" w:hAnsi="等线 Light" w:eastAsia="等线 Light" w:cs="等线 Light"/>
                <w:vertAlign w:val="baseline"/>
                <w:lang w:val="en-US" w:eastAsia="zh-CN"/>
              </w:rPr>
            </w:pPr>
            <w: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  <w:t>何博文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3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3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3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</w:tr>
    </w:tbl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16"/>
          <w:szCs w:val="2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16"/>
          <w:szCs w:val="20"/>
          <w:lang w:val="en-US" w:eastAsia="zh-CN"/>
        </w:rPr>
        <w:t>黑色：正文文本</w:t>
      </w:r>
    </w:p>
    <w:p>
      <w:pPr>
        <w:rPr>
          <w:rFonts w:hint="eastAsia" w:ascii="宋体" w:hAnsi="宋体" w:eastAsia="宋体" w:cs="宋体"/>
          <w:b/>
          <w:bCs/>
          <w:color w:val="FF0000"/>
          <w:sz w:val="16"/>
          <w:szCs w:val="20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16"/>
          <w:szCs w:val="20"/>
          <w:lang w:val="en-US" w:eastAsia="zh-CN"/>
        </w:rPr>
        <w:t>红色：着重文字</w:t>
      </w:r>
    </w:p>
    <w:p>
      <w:pPr>
        <w:rPr>
          <w:rFonts w:hint="eastAsia" w:ascii="宋体" w:hAnsi="宋体" w:eastAsia="宋体" w:cs="宋体"/>
          <w:b/>
          <w:bCs/>
          <w:color w:val="00B0F0"/>
          <w:sz w:val="16"/>
          <w:szCs w:val="20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B0F0"/>
          <w:sz w:val="16"/>
          <w:szCs w:val="20"/>
          <w:lang w:val="en-US" w:eastAsia="zh-CN"/>
        </w:rPr>
        <w:t>蓝色：配置表</w:t>
      </w:r>
    </w:p>
    <w:p>
      <w:pPr>
        <w:rPr>
          <w:rFonts w:hint="eastAsia" w:ascii="宋体" w:hAnsi="宋体" w:eastAsia="宋体" w:cs="宋体"/>
          <w:b/>
          <w:bCs/>
          <w:color w:val="00B050"/>
          <w:sz w:val="16"/>
          <w:szCs w:val="20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B050"/>
          <w:sz w:val="16"/>
          <w:szCs w:val="20"/>
          <w:lang w:val="en-US" w:eastAsia="zh-CN"/>
        </w:rPr>
        <w:t>绿色：图片说明</w:t>
      </w: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sdt>
      <w:sdtPr>
        <w:rPr>
          <w:rFonts w:hint="eastAsia" w:ascii="等线 Light" w:hAnsi="等线 Light" w:eastAsia="等线 Light" w:cs="等线 Light"/>
          <w:kern w:val="2"/>
          <w:sz w:val="21"/>
          <w:szCs w:val="24"/>
          <w:lang w:val="en-US" w:eastAsia="zh-CN" w:bidi="ar-SA"/>
        </w:rPr>
        <w:id w:val="147483508"/>
        <w15:color w:val="DBDBDB"/>
        <w:docPartObj>
          <w:docPartGallery w:val="Table of Contents"/>
          <w:docPartUnique/>
        </w:docPartObj>
      </w:sdtPr>
      <w:sdtEndPr>
        <w:rPr>
          <w:rFonts w:hint="eastAsia" w:ascii="等线 Light" w:hAnsi="等线 Light" w:eastAsia="等线 Light" w:cs="等线 Light"/>
          <w:b/>
          <w:kern w:val="2"/>
          <w:sz w:val="21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等线 Light" w:hAnsi="等线 Light" w:eastAsia="等线 Light" w:cs="等线 Light"/>
            </w:rPr>
          </w:pPr>
          <w:bookmarkStart w:id="10" w:name="_GoBack"/>
          <w:bookmarkEnd w:id="10"/>
          <w:r>
            <w:rPr>
              <w:rFonts w:hint="eastAsia" w:ascii="等线 Light" w:hAnsi="等线 Light" w:eastAsia="等线 Light" w:cs="等线 Light"/>
              <w:sz w:val="21"/>
            </w:rPr>
            <w:t>目录</w:t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begin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instrText xml:space="preserve">TOC \o "1-2" \h \u </w:instrText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separate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begin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instrText xml:space="preserve"> HYPERLINK \l _Toc14391 </w:instrText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1. 设计目的</w:t>
          </w:r>
          <w:r>
            <w:tab/>
          </w:r>
          <w:r>
            <w:fldChar w:fldCharType="begin"/>
          </w:r>
          <w:r>
            <w:instrText xml:space="preserve"> PAGEREF _Toc14391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begin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instrText xml:space="preserve"> HYPERLINK \l _Toc18047 </w:instrText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 文档概述</w:t>
          </w:r>
          <w:r>
            <w:tab/>
          </w:r>
          <w:r>
            <w:fldChar w:fldCharType="begin"/>
          </w:r>
          <w:r>
            <w:instrText xml:space="preserve"> PAGEREF _Toc18047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begin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instrText xml:space="preserve"> HYPERLINK \l _Toc6191 </w:instrText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3. 功能流程</w:t>
          </w:r>
          <w:r>
            <w:tab/>
          </w:r>
          <w:r>
            <w:fldChar w:fldCharType="begin"/>
          </w:r>
          <w:r>
            <w:instrText xml:space="preserve"> PAGEREF _Toc6191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begin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instrText xml:space="preserve"> HYPERLINK \l _Toc28534 </w:instrText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separate"/>
          </w:r>
          <w:r>
            <w:t xml:space="preserve">4. </w:t>
          </w:r>
          <w:r>
            <w:rPr>
              <w:rFonts w:hint="eastAsia"/>
              <w:lang w:val="en-US" w:eastAsia="zh-CN"/>
            </w:rPr>
            <w:t>详细功能</w:t>
          </w:r>
          <w:r>
            <w:tab/>
          </w:r>
          <w:r>
            <w:fldChar w:fldCharType="begin"/>
          </w:r>
          <w:r>
            <w:instrText xml:space="preserve"> PAGEREF _Toc28534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begin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instrText xml:space="preserve"> HYPERLINK \l _Toc32456 </w:instrText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4.1开放</w:t>
          </w:r>
          <w:r>
            <w:tab/>
          </w:r>
          <w:r>
            <w:fldChar w:fldCharType="begin"/>
          </w:r>
          <w:r>
            <w:instrText xml:space="preserve"> PAGEREF _Toc32456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begin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instrText xml:space="preserve"> HYPERLINK \l _Toc25297 </w:instrText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separate"/>
          </w:r>
          <w:r>
            <w:rPr>
              <w:rFonts w:hint="eastAsia" w:cstheme="minorBidi"/>
              <w:kern w:val="2"/>
              <w:szCs w:val="24"/>
              <w:lang w:val="en-US" w:eastAsia="zh-CN" w:bidi="ar-SA"/>
            </w:rPr>
            <w:t>4.2未加入联盟的界面</w:t>
          </w:r>
          <w:r>
            <w:tab/>
          </w:r>
          <w:r>
            <w:fldChar w:fldCharType="begin"/>
          </w:r>
          <w:r>
            <w:instrText xml:space="preserve"> PAGEREF _Toc25297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begin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instrText xml:space="preserve"> HYPERLINK \l _Toc19562 </w:instrText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separate"/>
          </w:r>
          <w:r>
            <w:rPr>
              <w:rFonts w:hint="eastAsia" w:cstheme="minorBidi"/>
              <w:kern w:val="2"/>
              <w:szCs w:val="24"/>
              <w:lang w:val="en-US" w:eastAsia="zh-CN" w:bidi="ar-SA"/>
            </w:rPr>
            <w:t>4.3加入联盟后的界面</w:t>
          </w:r>
          <w:r>
            <w:tab/>
          </w:r>
          <w:r>
            <w:fldChar w:fldCharType="begin"/>
          </w:r>
          <w:r>
            <w:instrText xml:space="preserve"> PAGEREF _Toc19562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begin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instrText xml:space="preserve"> HYPERLINK \l _Toc11127 </w:instrText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4.3.2  6个玩法页</w:t>
          </w:r>
          <w:r>
            <w:tab/>
          </w:r>
          <w:r>
            <w:fldChar w:fldCharType="begin"/>
          </w:r>
          <w:r>
            <w:instrText xml:space="preserve"> PAGEREF _Toc11127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begin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instrText xml:space="preserve"> HYPERLINK \l _Toc25590 </w:instrText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5. </w:t>
          </w:r>
          <w:r>
            <w:rPr>
              <w:rFonts w:hint="eastAsia"/>
              <w:lang w:val="en-US" w:eastAsia="zh-CN"/>
            </w:rPr>
            <w:t>配置表</w:t>
          </w:r>
          <w:r>
            <w:tab/>
          </w:r>
          <w:r>
            <w:fldChar w:fldCharType="begin"/>
          </w:r>
          <w:r>
            <w:instrText xml:space="preserve"> PAGEREF _Toc25590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begin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instrText xml:space="preserve"> HYPERLINK \l _Toc32246 </w:instrText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6. </w:t>
          </w:r>
          <w:r>
            <w:rPr>
              <w:rFonts w:hint="eastAsia"/>
              <w:lang w:val="en-US" w:eastAsia="zh-CN"/>
            </w:rPr>
            <w:t>功能拓展</w:t>
          </w:r>
          <w:r>
            <w:tab/>
          </w:r>
          <w:r>
            <w:fldChar w:fldCharType="begin"/>
          </w:r>
          <w:r>
            <w:instrText xml:space="preserve"> PAGEREF _Toc32246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end"/>
          </w:r>
        </w:p>
        <w:p>
          <w:pPr>
            <w:rPr>
              <w:rFonts w:hint="eastAsia" w:ascii="等线 Light" w:hAnsi="等线 Light" w:eastAsia="等线 Light" w:cs="等线 Light"/>
              <w:lang w:val="en-US" w:eastAsia="zh-CN"/>
            </w:rPr>
          </w:pP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end"/>
          </w:r>
        </w:p>
      </w:sdtContent>
    </w:sdt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bookmarkStart w:id="0" w:name="_Toc14391"/>
      <w:r>
        <w:rPr>
          <w:rFonts w:hint="eastAsia"/>
          <w:lang w:val="en-US" w:eastAsia="zh-CN"/>
        </w:rPr>
        <w:t>设计目的</w:t>
      </w:r>
      <w:bookmarkEnd w:id="0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联盟玩法，增加玩家社交途径和形成共同参加游戏玩法活动的社交圈，</w:t>
      </w:r>
    </w:p>
    <w:p>
      <w:pPr>
        <w:pStyle w:val="2"/>
        <w:numPr>
          <w:ilvl w:val="0"/>
          <w:numId w:val="1"/>
        </w:numPr>
        <w:bidi w:val="0"/>
        <w:rPr>
          <w:rFonts w:hint="eastAsia"/>
          <w:b/>
          <w:lang w:val="en-US" w:eastAsia="zh-CN"/>
        </w:rPr>
      </w:pPr>
      <w:bookmarkStart w:id="1" w:name="_Toc18047"/>
      <w:r>
        <w:rPr>
          <w:rFonts w:hint="eastAsia"/>
          <w:b/>
          <w:lang w:val="en-US" w:eastAsia="zh-CN"/>
        </w:rPr>
        <w:t>文档概述</w:t>
      </w:r>
      <w:bookmarkEnd w:id="1"/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基于龙珠联盟的换界面版本，优化了部分的操作和显示逻辑</w:t>
      </w:r>
    </w:p>
    <w:p>
      <w:pPr>
        <w:pStyle w:val="2"/>
        <w:numPr>
          <w:ilvl w:val="0"/>
          <w:numId w:val="1"/>
        </w:numPr>
        <w:bidi w:val="0"/>
        <w:rPr>
          <w:rFonts w:hint="eastAsia"/>
          <w:b/>
          <w:lang w:val="en-US" w:eastAsia="zh-CN"/>
        </w:rPr>
      </w:pPr>
      <w:bookmarkStart w:id="2" w:name="_Toc6191"/>
      <w:r>
        <w:rPr>
          <w:rFonts w:hint="eastAsia"/>
          <w:b/>
          <w:lang w:val="en-US" w:eastAsia="zh-CN"/>
        </w:rPr>
        <w:t>功能流程</w:t>
      </w:r>
      <w:bookmarkEnd w:id="2"/>
    </w:p>
    <w:p>
      <w:pPr>
        <w:bidi w:val="0"/>
        <w:rPr>
          <w:rFonts w:hint="default" w:ascii="等线 Light" w:hAnsi="等线 Light" w:eastAsia="等线 Light" w:cs="等线 Light"/>
          <w:lang w:val="en-US" w:eastAsia="zh-CN"/>
        </w:rPr>
      </w:pPr>
      <w:r>
        <w:rPr>
          <w:rFonts w:hint="eastAsia"/>
          <w:lang w:val="en-US" w:eastAsia="zh-CN"/>
        </w:rPr>
        <w:t>龙珠功能翻版，流程省略。</w:t>
      </w:r>
    </w:p>
    <w:p>
      <w:pPr>
        <w:pStyle w:val="2"/>
        <w:numPr>
          <w:ilvl w:val="0"/>
          <w:numId w:val="1"/>
        </w:numPr>
        <w:bidi w:val="0"/>
      </w:pPr>
      <w:bookmarkStart w:id="3" w:name="_Toc28534"/>
      <w:r>
        <w:rPr>
          <w:rFonts w:hint="eastAsia"/>
          <w:b/>
          <w:lang w:val="en-US" w:eastAsia="zh-CN"/>
        </w:rPr>
        <w:t>详细功能</w:t>
      </w:r>
      <w:bookmarkEnd w:id="3"/>
    </w:p>
    <w:p>
      <w:pPr>
        <w:pStyle w:val="3"/>
        <w:rPr>
          <w:rFonts w:hint="eastAsia"/>
          <w:lang w:val="en-US" w:eastAsia="zh-CN"/>
        </w:rPr>
      </w:pPr>
      <w:bookmarkStart w:id="4" w:name="_Toc32456"/>
      <w:r>
        <w:rPr>
          <w:rFonts w:hint="eastAsia"/>
          <w:lang w:val="en-US" w:eastAsia="zh-CN"/>
        </w:rPr>
        <w:t>4.1开放</w:t>
      </w:r>
      <w:bookmarkEnd w:id="4"/>
    </w:p>
    <w:p>
      <w:pPr>
        <w:rPr>
          <w:rFonts w:hint="default" w:eastAsia="宋体"/>
          <w:lang w:val="en-US" w:eastAsia="zh-CN"/>
        </w:rPr>
      </w:pPr>
      <w:r>
        <w:drawing>
          <wp:inline distT="0" distB="0" distL="114300" distR="114300">
            <wp:extent cx="1576070" cy="820420"/>
            <wp:effectExtent l="0" t="0" r="5080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76070" cy="82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00B050"/>
          <w:sz w:val="16"/>
          <w:szCs w:val="16"/>
          <w:lang w:val="en-US" w:eastAsia="zh-CN"/>
        </w:rPr>
        <w:t>主界面按钮未解锁示意图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default"/>
          <w:color w:val="00B0F0"/>
          <w:lang w:val="en-US" w:eastAsia="zh-CN"/>
        </w:rPr>
      </w:pPr>
      <w:r>
        <w:rPr>
          <w:rFonts w:hint="eastAsia"/>
          <w:color w:val="00B0F0"/>
          <w:lang w:val="en-US" w:eastAsia="zh-CN"/>
        </w:rPr>
        <w:t>联盟配置表：</w:t>
      </w:r>
      <w:r>
        <w:rPr>
          <w:rFonts w:hint="default"/>
          <w:color w:val="00B0F0"/>
          <w:lang w:val="en-US" w:eastAsia="zh-CN"/>
        </w:rPr>
        <w:t>Guild</w:t>
      </w:r>
      <w:r>
        <w:rPr>
          <w:rFonts w:hint="eastAsia"/>
          <w:color w:val="00B0F0"/>
          <w:lang w:val="en-US" w:eastAsia="zh-CN"/>
        </w:rPr>
        <w:t xml:space="preserve">_data   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default"/>
          <w:color w:val="00B0F0"/>
          <w:lang w:val="en-US" w:eastAsia="zh-CN"/>
        </w:rPr>
        <w:t>guild_min_lev</w:t>
      </w:r>
      <w:r>
        <w:rPr>
          <w:rFonts w:hint="default"/>
          <w:color w:val="00B0F0"/>
          <w:lang w:val="en-US" w:eastAsia="zh-CN"/>
        </w:rPr>
        <w:tab/>
      </w:r>
      <w:r>
        <w:rPr>
          <w:rFonts w:hint="default"/>
          <w:color w:val="00B0F0"/>
          <w:lang w:val="en-US" w:eastAsia="zh-CN"/>
        </w:rPr>
        <w:t>18</w:t>
      </w:r>
      <w:r>
        <w:rPr>
          <w:rFonts w:hint="default"/>
          <w:color w:val="00B0F0"/>
          <w:lang w:val="en-US" w:eastAsia="zh-CN"/>
        </w:rPr>
        <w:tab/>
      </w:r>
      <w:r>
        <w:rPr>
          <w:rFonts w:hint="default"/>
          <w:color w:val="00B0F0"/>
          <w:lang w:val="en-US" w:eastAsia="zh-CN"/>
        </w:rPr>
        <w:t>创建或加入联盟所需等级</w:t>
      </w:r>
      <w:r>
        <w:rPr>
          <w:rFonts w:hint="eastAsia"/>
          <w:color w:val="00B0F0"/>
          <w:lang w:val="en-US" w:eastAsia="zh-CN"/>
        </w:rPr>
        <w:t>。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pStyle w:val="3"/>
        <w:rPr>
          <w:rFonts w:hint="eastAsia"/>
          <w:lang w:val="en-US" w:eastAsia="zh-CN"/>
        </w:rPr>
      </w:pPr>
      <w:bookmarkStart w:id="5" w:name="_Toc25297"/>
      <w:r>
        <w:rPr>
          <w:rFonts w:hint="eastAsia" w:cstheme="minorBidi"/>
          <w:b/>
          <w:kern w:val="2"/>
          <w:sz w:val="20"/>
          <w:szCs w:val="24"/>
          <w:lang w:val="en-US" w:eastAsia="zh-CN" w:bidi="ar-SA"/>
        </w:rPr>
        <w:t>4.2未加入联盟的界面</w:t>
      </w:r>
      <w:bookmarkEnd w:id="5"/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4.2.1 联盟列表</w:t>
      </w:r>
    </w:p>
    <w:p>
      <w:r>
        <w:drawing>
          <wp:inline distT="0" distB="0" distL="114300" distR="114300">
            <wp:extent cx="5270500" cy="2983230"/>
            <wp:effectExtent l="0" t="0" r="6350" b="762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hint="eastAsia"/>
          <w:b/>
          <w:bCs/>
          <w:color w:val="00B050"/>
          <w:sz w:val="16"/>
          <w:szCs w:val="16"/>
          <w:lang w:val="en-US" w:eastAsia="zh-CN"/>
        </w:rPr>
      </w:pPr>
      <w:r>
        <w:rPr>
          <w:rFonts w:hint="eastAsia"/>
          <w:b/>
          <w:bCs/>
          <w:color w:val="00B050"/>
          <w:sz w:val="16"/>
          <w:szCs w:val="16"/>
          <w:lang w:val="en-US" w:eastAsia="zh-CN"/>
        </w:rPr>
        <w:t>联盟列表示意图</w:t>
      </w:r>
    </w:p>
    <w:p>
      <w:pPr>
        <w:numPr>
          <w:ilvl w:val="0"/>
          <w:numId w:val="2"/>
        </w:numPr>
        <w:bidi w:val="0"/>
        <w:ind w:left="420" w:leftChars="0" w:hanging="420" w:firstLine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按钮分类：“</w:t>
      </w:r>
      <w:r>
        <w:rPr>
          <w:rFonts w:hint="eastAsia"/>
          <w:color w:val="FF0000"/>
          <w:lang w:val="en-US" w:eastAsia="zh-CN"/>
        </w:rPr>
        <w:t>满员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”（不可点击），“</w:t>
      </w:r>
      <w:r>
        <w:rPr>
          <w:rFonts w:hint="eastAsia"/>
          <w:color w:val="FF0000"/>
          <w:lang w:val="en-US" w:eastAsia="zh-CN"/>
        </w:rPr>
        <w:t>申请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”（可点击，当玩家的等级和战力不达标时会被置灰变的不可点击），“</w:t>
      </w:r>
      <w:r>
        <w:rPr>
          <w:rFonts w:hint="eastAsia"/>
          <w:color w:val="FF0000"/>
          <w:lang w:val="en-US" w:eastAsia="zh-CN"/>
        </w:rPr>
        <w:t>取消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”（可点击，用于取消入会申请）</w:t>
      </w:r>
    </w:p>
    <w:p>
      <w:pPr>
        <w:numPr>
          <w:ilvl w:val="0"/>
          <w:numId w:val="2"/>
        </w:numPr>
        <w:bidi w:val="0"/>
        <w:ind w:left="420" w:leftChars="0" w:hanging="420" w:firstLine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列表数据中显示的有：联盟名称，联盟等级，联盟盟主名称，成员数量的比值，入会的等级战力要求。</w:t>
      </w:r>
    </w:p>
    <w:p>
      <w:pPr>
        <w:numPr>
          <w:ilvl w:val="0"/>
          <w:numId w:val="2"/>
        </w:numPr>
        <w:bidi w:val="0"/>
        <w:ind w:left="420" w:leftChars="0" w:hanging="420" w:firstLine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成员数量的比值和等级战力要求，使用</w:t>
      </w:r>
      <w:r>
        <w:rPr>
          <w:rFonts w:hint="eastAsia"/>
          <w:color w:val="FF0000"/>
          <w:lang w:val="en-US" w:eastAsia="zh-CN"/>
        </w:rPr>
        <w:t>颜色区分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是否达标或者满员。</w:t>
      </w:r>
    </w:p>
    <w:p>
      <w:pPr>
        <w:numPr>
          <w:ilvl w:val="0"/>
          <w:numId w:val="2"/>
        </w:numPr>
        <w:bidi w:val="0"/>
        <w:ind w:left="420" w:leftChars="0" w:hanging="420" w:firstLine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勾选“只看非满员的联盟”的情况下，会将已满员的联盟，从列表中剔除。</w:t>
      </w:r>
    </w:p>
    <w:p>
      <w:pPr>
        <w:numPr>
          <w:ilvl w:val="0"/>
          <w:numId w:val="0"/>
        </w:numPr>
        <w:bidi w:val="0"/>
        <w:ind w:left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bidi w:val="0"/>
        <w:ind w:left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bidi w:val="0"/>
        <w:ind w:left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default"/>
          <w:lang w:val="en-US" w:eastAsia="zh-CN"/>
        </w:rPr>
      </w:pPr>
    </w:p>
    <w:p>
      <w:pPr>
        <w:pStyle w:val="4"/>
        <w:bidi w:val="0"/>
        <w:rPr>
          <w:rFonts w:hint="eastAsia" w:cstheme="minorBidi"/>
          <w:b/>
          <w:kern w:val="2"/>
          <w:sz w:val="20"/>
          <w:szCs w:val="24"/>
          <w:lang w:val="en-US" w:eastAsia="zh-CN" w:bidi="ar-SA"/>
        </w:rPr>
      </w:pPr>
      <w:r>
        <w:rPr>
          <w:rFonts w:hint="eastAsia" w:cstheme="minorBidi"/>
          <w:b/>
          <w:kern w:val="2"/>
          <w:sz w:val="20"/>
          <w:szCs w:val="24"/>
          <w:lang w:val="en-US" w:eastAsia="zh-CN" w:bidi="ar-SA"/>
        </w:rPr>
        <w:t>4.2.2创建联盟</w:t>
      </w:r>
    </w:p>
    <w:p>
      <w:r>
        <w:drawing>
          <wp:inline distT="0" distB="0" distL="114300" distR="114300">
            <wp:extent cx="5270500" cy="2958465"/>
            <wp:effectExtent l="0" t="0" r="6350" b="1333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5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hint="eastAsia"/>
          <w:b/>
          <w:bCs/>
          <w:color w:val="00B050"/>
          <w:sz w:val="16"/>
          <w:szCs w:val="16"/>
          <w:lang w:val="en-US" w:eastAsia="zh-CN"/>
        </w:rPr>
      </w:pPr>
      <w:r>
        <w:rPr>
          <w:rFonts w:hint="eastAsia"/>
          <w:b/>
          <w:bCs/>
          <w:color w:val="00B050"/>
          <w:sz w:val="16"/>
          <w:szCs w:val="16"/>
          <w:lang w:val="en-US" w:eastAsia="zh-CN"/>
        </w:rPr>
        <w:t>创建联盟示意图</w:t>
      </w:r>
    </w:p>
    <w:p>
      <w:pPr>
        <w:numPr>
          <w:ilvl w:val="0"/>
          <w:numId w:val="2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默认口号来自</w:t>
      </w:r>
      <w:r>
        <w:rPr>
          <w:rFonts w:hint="eastAsia"/>
          <w:color w:val="00B0F0"/>
          <w:lang w:val="en-US" w:eastAsia="zh-CN"/>
        </w:rPr>
        <w:t>data_sign，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在玩家创建联盟时，口号没有填写任何内容时，随机使用一个默认口号。</w:t>
      </w:r>
    </w:p>
    <w:p>
      <w:pPr>
        <w:numPr>
          <w:ilvl w:val="0"/>
          <w:numId w:val="2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“加入验证”分为“</w:t>
      </w:r>
      <w:r>
        <w:rPr>
          <w:rFonts w:hint="eastAsia"/>
          <w:color w:val="FF0000"/>
          <w:lang w:val="en-US" w:eastAsia="zh-CN"/>
        </w:rPr>
        <w:t>不需要验证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”和“</w:t>
      </w:r>
      <w:r>
        <w:rPr>
          <w:rFonts w:hint="eastAsia"/>
          <w:color w:val="FF0000"/>
          <w:lang w:val="en-US" w:eastAsia="zh-CN"/>
        </w:rPr>
        <w:t>需要验证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”。选择“</w:t>
      </w:r>
      <w:r>
        <w:rPr>
          <w:rFonts w:hint="eastAsia"/>
          <w:color w:val="FF0000"/>
          <w:lang w:val="en-US" w:eastAsia="zh-CN"/>
        </w:rPr>
        <w:t>需要验证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”时，实力达到入会要求，依旧会向盟主发送入会申请，</w:t>
      </w:r>
      <w:r>
        <w:rPr>
          <w:rFonts w:hint="eastAsia"/>
          <w:color w:val="FF0000"/>
          <w:lang w:val="en-US" w:eastAsia="zh-CN"/>
        </w:rPr>
        <w:t>申请界面在下面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。选择“</w:t>
      </w:r>
      <w:r>
        <w:rPr>
          <w:rFonts w:hint="eastAsia"/>
          <w:color w:val="FF0000"/>
          <w:lang w:val="en-US" w:eastAsia="zh-CN"/>
        </w:rPr>
        <w:t>不需要验证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”时，实力达到要求的玩家点击“</w:t>
      </w:r>
      <w:r>
        <w:rPr>
          <w:rFonts w:hint="eastAsia"/>
          <w:color w:val="FF0000"/>
          <w:lang w:val="en-US" w:eastAsia="zh-CN"/>
        </w:rPr>
        <w:t>申请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”按钮直接入会。</w:t>
      </w:r>
    </w:p>
    <w:p>
      <w:pPr>
        <w:numPr>
          <w:ilvl w:val="0"/>
          <w:numId w:val="2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color w:val="FF0000"/>
          <w:lang w:val="en-US" w:eastAsia="zh-CN"/>
        </w:rPr>
        <w:t>入会等级</w:t>
      </w:r>
      <w:r>
        <w:rPr>
          <w:rFonts w:hint="eastAsia"/>
          <w:lang w:val="en-US" w:eastAsia="zh-CN"/>
        </w:rPr>
        <w:t>未看到配置，看下程序中是否写死是每10级为一档，最多60级。</w:t>
      </w:r>
      <w:r>
        <w:rPr>
          <w:rFonts w:hint="eastAsia"/>
          <w:color w:val="FF0000"/>
          <w:lang w:val="en-US" w:eastAsia="zh-CN"/>
        </w:rPr>
        <w:t>入会战力</w:t>
      </w:r>
      <w:r>
        <w:rPr>
          <w:rFonts w:hint="eastAsia"/>
          <w:lang w:val="en-US" w:eastAsia="zh-CN"/>
        </w:rPr>
        <w:t>为常量：</w:t>
      </w:r>
      <w:r>
        <w:rPr>
          <w:rFonts w:hint="eastAsia"/>
          <w:color w:val="00B0F0"/>
          <w:lang w:val="en-US" w:eastAsia="zh-CN"/>
        </w:rPr>
        <w:t>guild_limit_power_choice</w:t>
      </w:r>
      <w:r>
        <w:rPr>
          <w:rFonts w:hint="eastAsia"/>
          <w:color w:val="00B0F0"/>
          <w:lang w:val="en-US" w:eastAsia="zh-CN"/>
        </w:rPr>
        <w:tab/>
      </w:r>
      <w:r>
        <w:rPr>
          <w:rFonts w:hint="eastAsia"/>
          <w:color w:val="00B0F0"/>
          <w:lang w:val="en-US" w:eastAsia="zh-CN"/>
        </w:rPr>
        <w:t>{0,50000,100000,200000,400000,800000,1500000,3000000}</w:t>
      </w:r>
      <w:r>
        <w:rPr>
          <w:rFonts w:hint="eastAsia"/>
          <w:color w:val="00B0F0"/>
          <w:lang w:val="en-US" w:eastAsia="zh-CN"/>
        </w:rPr>
        <w:tab/>
      </w:r>
      <w:r>
        <w:rPr>
          <w:rFonts w:hint="eastAsia"/>
          <w:color w:val="00B0F0"/>
          <w:lang w:val="en-US" w:eastAsia="zh-CN"/>
        </w:rPr>
        <w:t>加入联盟战力条件的分段</w:t>
      </w:r>
    </w:p>
    <w:p>
      <w:pPr>
        <w:numPr>
          <w:ilvl w:val="0"/>
          <w:numId w:val="2"/>
        </w:numPr>
        <w:bidi w:val="0"/>
        <w:ind w:left="420" w:leftChars="0" w:hanging="420" w:firstLineChars="0"/>
        <w:rPr>
          <w:rFonts w:hint="default"/>
          <w:color w:val="00B0F0"/>
          <w:lang w:val="en-US" w:eastAsia="zh-CN"/>
        </w:rPr>
      </w:pPr>
      <w:r>
        <w:rPr>
          <w:rFonts w:hint="default"/>
          <w:color w:val="00B0F0"/>
          <w:lang w:val="en-US" w:eastAsia="zh-CN"/>
        </w:rPr>
        <w:t>create_gold</w:t>
      </w:r>
      <w:r>
        <w:rPr>
          <w:rFonts w:hint="default"/>
          <w:color w:val="00B0F0"/>
          <w:lang w:val="en-US" w:eastAsia="zh-CN"/>
        </w:rPr>
        <w:tab/>
      </w:r>
      <w:r>
        <w:rPr>
          <w:rFonts w:hint="default"/>
          <w:color w:val="00B0F0"/>
          <w:lang w:val="en-US" w:eastAsia="zh-CN"/>
        </w:rPr>
        <w:t>100</w:t>
      </w:r>
      <w:r>
        <w:rPr>
          <w:rFonts w:hint="default"/>
          <w:color w:val="00B0F0"/>
          <w:lang w:val="en-US" w:eastAsia="zh-CN"/>
        </w:rPr>
        <w:tab/>
      </w:r>
      <w:r>
        <w:rPr>
          <w:rFonts w:hint="default"/>
          <w:color w:val="00B0F0"/>
          <w:lang w:val="en-US" w:eastAsia="zh-CN"/>
        </w:rPr>
        <w:t>创建消耗钻石</w:t>
      </w:r>
    </w:p>
    <w:p>
      <w:pPr>
        <w:numPr>
          <w:ilvl w:val="0"/>
          <w:numId w:val="2"/>
        </w:numPr>
        <w:bidi w:val="0"/>
        <w:ind w:left="420" w:leftChars="0" w:hanging="420" w:firstLineChars="0"/>
        <w:rPr>
          <w:rFonts w:hint="default"/>
          <w:color w:val="00B0F0"/>
          <w:lang w:val="en-US" w:eastAsia="zh-CN"/>
        </w:rPr>
      </w:pPr>
      <w:r>
        <w:rPr>
          <w:rFonts w:hint="default"/>
          <w:color w:val="00B0F0"/>
          <w:lang w:val="en-US" w:eastAsia="zh-CN"/>
        </w:rPr>
        <w:t>maintain_vip_condition</w:t>
      </w:r>
      <w:r>
        <w:rPr>
          <w:rFonts w:hint="default"/>
          <w:color w:val="00B0F0"/>
          <w:lang w:val="en-US" w:eastAsia="zh-CN"/>
        </w:rPr>
        <w:tab/>
      </w:r>
      <w:r>
        <w:rPr>
          <w:rFonts w:hint="default"/>
          <w:color w:val="00B0F0"/>
          <w:lang w:val="en-US" w:eastAsia="zh-CN"/>
        </w:rPr>
        <w:t>0</w:t>
      </w:r>
      <w:r>
        <w:rPr>
          <w:rFonts w:hint="default"/>
          <w:color w:val="00B0F0"/>
          <w:lang w:val="en-US" w:eastAsia="zh-CN"/>
        </w:rPr>
        <w:tab/>
      </w:r>
      <w:r>
        <w:rPr>
          <w:rFonts w:hint="default"/>
          <w:color w:val="00B0F0"/>
          <w:lang w:val="en-US" w:eastAsia="zh-CN"/>
        </w:rPr>
        <w:t>创建联盟所需vip等级</w:t>
      </w:r>
    </w:p>
    <w:p>
      <w:pPr>
        <w:numPr>
          <w:ilvl w:val="0"/>
          <w:numId w:val="2"/>
        </w:numPr>
        <w:bidi w:val="0"/>
        <w:ind w:left="420" w:leftChars="0" w:hanging="420" w:firstLineChars="0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FF0000"/>
          <w:lang w:val="en-US" w:eastAsia="zh-CN"/>
        </w:rPr>
        <w:t>联盟名称，口号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为输入框。</w:t>
      </w:r>
      <w:r>
        <w:rPr>
          <w:rFonts w:hint="eastAsia"/>
          <w:color w:val="FF0000"/>
          <w:lang w:val="en-US" w:eastAsia="zh-CN"/>
        </w:rPr>
        <w:t>加入验证，入会等级，入会战力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为选择框。</w:t>
      </w:r>
    </w:p>
    <w:p>
      <w:pPr>
        <w:numPr>
          <w:ilvl w:val="0"/>
          <w:numId w:val="2"/>
        </w:numPr>
        <w:bidi w:val="0"/>
        <w:ind w:left="420" w:leftChars="0" w:hanging="420" w:firstLineChars="0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当玩家VIP等级不达标时，点击“创建”跳字提示：“需要VIP达到2级才可创建联盟”。货币不足，跳通用的“货币不足”提示。</w:t>
      </w:r>
    </w:p>
    <w:p>
      <w:pPr>
        <w:pStyle w:val="4"/>
        <w:bidi w:val="0"/>
        <w:rPr>
          <w:rFonts w:hint="eastAsia" w:cstheme="minorBidi"/>
          <w:b/>
          <w:kern w:val="2"/>
          <w:sz w:val="20"/>
          <w:szCs w:val="24"/>
          <w:lang w:val="en-US" w:eastAsia="zh-CN" w:bidi="ar-SA"/>
        </w:rPr>
      </w:pPr>
      <w:r>
        <w:rPr>
          <w:rFonts w:hint="eastAsia" w:cstheme="minorBidi"/>
          <w:b/>
          <w:kern w:val="2"/>
          <w:sz w:val="20"/>
          <w:szCs w:val="24"/>
          <w:lang w:val="en-US" w:eastAsia="zh-CN" w:bidi="ar-SA"/>
        </w:rPr>
        <w:t>4.2.3搜索联盟</w:t>
      </w:r>
    </w:p>
    <w:p>
      <w:r>
        <w:drawing>
          <wp:inline distT="0" distB="0" distL="114300" distR="114300">
            <wp:extent cx="5265420" cy="2964180"/>
            <wp:effectExtent l="0" t="0" r="11430" b="762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hint="eastAsia"/>
          <w:b/>
          <w:bCs/>
          <w:color w:val="00B050"/>
          <w:sz w:val="16"/>
          <w:szCs w:val="16"/>
          <w:lang w:val="en-US" w:eastAsia="zh-CN"/>
        </w:rPr>
      </w:pPr>
      <w:r>
        <w:rPr>
          <w:rFonts w:hint="eastAsia"/>
          <w:b/>
          <w:bCs/>
          <w:color w:val="00B050"/>
          <w:sz w:val="16"/>
          <w:szCs w:val="16"/>
          <w:lang w:val="en-US" w:eastAsia="zh-CN"/>
        </w:rPr>
        <w:t>搜索联盟示意图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默认联盟列表不显示，显示</w:t>
      </w:r>
      <w:r>
        <w:rPr>
          <w:rFonts w:hint="eastAsia"/>
          <w:color w:val="FF0000"/>
          <w:lang w:val="en-US" w:eastAsia="zh-CN"/>
        </w:rPr>
        <w:t>空状态</w:t>
      </w:r>
      <w:r>
        <w:rPr>
          <w:rFonts w:hint="eastAsia"/>
          <w:lang w:val="en-US" w:eastAsia="zh-CN"/>
        </w:rPr>
        <w:t>。玩家输入联盟名后，点击“</w:t>
      </w:r>
      <w:r>
        <w:rPr>
          <w:rFonts w:hint="eastAsia"/>
          <w:color w:val="FF0000"/>
          <w:lang w:val="en-US" w:eastAsia="zh-CN"/>
        </w:rPr>
        <w:t>搜索</w:t>
      </w:r>
      <w:r>
        <w:rPr>
          <w:rFonts w:hint="eastAsia"/>
          <w:lang w:val="en-US" w:eastAsia="zh-CN"/>
        </w:rPr>
        <w:t>”后，下方刷新搜索到的联盟列表。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该列表和“联盟列表”处的是同一个。右边按钮的规则也是一样的。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当没有搜索到联盟时下方显示字“</w:t>
      </w:r>
      <w:r>
        <w:rPr>
          <w:rFonts w:hint="eastAsia"/>
          <w:color w:val="FF0000"/>
          <w:lang w:val="en-US" w:eastAsia="zh-CN"/>
        </w:rPr>
        <w:t>没有搜索到您的目标联盟</w:t>
      </w:r>
      <w:r>
        <w:rPr>
          <w:rFonts w:hint="eastAsia"/>
          <w:lang w:val="en-US" w:eastAsia="zh-CN"/>
        </w:rPr>
        <w:t>”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切换页签，不会清除搜索结果。</w:t>
      </w:r>
    </w:p>
    <w:p>
      <w:pPr>
        <w:pStyle w:val="3"/>
        <w:rPr>
          <w:rFonts w:hint="default" w:ascii="Arial" w:hAnsi="Arial" w:eastAsia="宋体" w:cstheme="minorBidi"/>
          <w:b/>
          <w:kern w:val="2"/>
          <w:sz w:val="20"/>
          <w:szCs w:val="24"/>
          <w:lang w:val="en-US" w:eastAsia="zh-CN" w:bidi="ar-SA"/>
        </w:rPr>
      </w:pPr>
      <w:bookmarkStart w:id="6" w:name="_Toc19562"/>
      <w:r>
        <w:rPr>
          <w:rFonts w:hint="eastAsia" w:cstheme="minorBidi"/>
          <w:b/>
          <w:kern w:val="2"/>
          <w:sz w:val="20"/>
          <w:szCs w:val="24"/>
          <w:lang w:val="en-US" w:eastAsia="zh-CN" w:bidi="ar-SA"/>
        </w:rPr>
        <w:t>4.3加入联盟后的界面</w:t>
      </w:r>
      <w:bookmarkEnd w:id="6"/>
    </w:p>
    <w:p>
      <w:pPr>
        <w:pStyle w:val="4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4.3.1 联盟主界面</w:t>
      </w:r>
    </w:p>
    <w:p>
      <w:r>
        <w:drawing>
          <wp:inline distT="0" distB="0" distL="114300" distR="114300">
            <wp:extent cx="5270500" cy="2990215"/>
            <wp:effectExtent l="0" t="0" r="6350" b="63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hint="eastAsia"/>
          <w:b/>
          <w:bCs/>
          <w:color w:val="00B050"/>
          <w:sz w:val="16"/>
          <w:szCs w:val="16"/>
          <w:lang w:val="en-US" w:eastAsia="zh-CN"/>
        </w:rPr>
      </w:pPr>
      <w:r>
        <w:rPr>
          <w:rFonts w:hint="eastAsia"/>
          <w:b/>
          <w:bCs/>
          <w:color w:val="00B050"/>
          <w:sz w:val="16"/>
          <w:szCs w:val="16"/>
          <w:lang w:val="en-US" w:eastAsia="zh-CN"/>
        </w:rPr>
        <w:t>联盟主界面示意图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color w:val="00B050"/>
          <w:sz w:val="16"/>
          <w:szCs w:val="16"/>
          <w:lang w:val="en-US" w:eastAsia="zh-CN"/>
        </w:rPr>
      </w:pPr>
      <w:r>
        <w:drawing>
          <wp:inline distT="0" distB="0" distL="114300" distR="114300">
            <wp:extent cx="2291080" cy="1529080"/>
            <wp:effectExtent l="0" t="0" r="13970" b="1397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91080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00B050"/>
          <w:sz w:val="16"/>
          <w:szCs w:val="16"/>
          <w:lang w:val="en-US" w:eastAsia="zh-CN"/>
        </w:rPr>
        <w:t>联盟改名弹窗示意图</w:t>
      </w:r>
    </w:p>
    <w:p>
      <w:pPr>
        <w:pBdr>
          <w:bottom w:val="single" w:color="auto" w:sz="4" w:space="0"/>
        </w:pBdr>
        <w:rPr>
          <w:rFonts w:hint="eastAsia"/>
          <w:b/>
          <w:bCs/>
          <w:color w:val="00B050"/>
          <w:sz w:val="16"/>
          <w:szCs w:val="16"/>
          <w:lang w:val="en-US" w:eastAsia="zh-CN"/>
        </w:rPr>
      </w:pPr>
      <w:r>
        <w:drawing>
          <wp:inline distT="0" distB="0" distL="114300" distR="114300">
            <wp:extent cx="2284730" cy="1536065"/>
            <wp:effectExtent l="0" t="0" r="1270" b="6985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84730" cy="15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00B050"/>
          <w:sz w:val="16"/>
          <w:szCs w:val="16"/>
          <w:lang w:val="en-US" w:eastAsia="zh-CN"/>
        </w:rPr>
        <w:t>口号修改弹窗示意图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联盟左上内容显示有：</w:t>
      </w:r>
      <w:r>
        <w:rPr>
          <w:rFonts w:hint="eastAsia"/>
          <w:color w:val="FF0000"/>
          <w:lang w:val="en-US" w:eastAsia="zh-CN"/>
        </w:rPr>
        <w:t>联盟名，联盟改名按钮（盟主和副盟主才会有），盟主名，联盟等级，联盟经验的比值，成员数量的比值</w:t>
      </w:r>
      <w:r>
        <w:rPr>
          <w:rFonts w:hint="eastAsia"/>
          <w:lang w:val="en-US" w:eastAsia="zh-CN"/>
        </w:rPr>
        <w:t>。</w:t>
      </w:r>
    </w:p>
    <w:p>
      <w:pPr>
        <w:numPr>
          <w:ilvl w:val="0"/>
          <w:numId w:val="0"/>
        </w:numPr>
        <w:ind w:leftChars="0"/>
        <w:rPr>
          <w:rFonts w:hint="default"/>
          <w:b/>
          <w:bCs/>
          <w:color w:val="00B050"/>
          <w:sz w:val="16"/>
          <w:szCs w:val="16"/>
          <w:lang w:val="en-US" w:eastAsia="zh-CN"/>
        </w:rPr>
      </w:pPr>
    </w:p>
    <w:p>
      <w:pPr>
        <w:numPr>
          <w:ilvl w:val="0"/>
          <w:numId w:val="2"/>
        </w:numPr>
        <w:ind w:left="420" w:leftChars="0" w:hanging="420" w:firstLineChars="0"/>
        <w:rPr>
          <w:rFonts w:hint="eastAsia" w:eastAsia="宋体" w:asciiTheme="minorAscii" w:hAnsiTheme="minorAscii" w:cstheme="minorBidi"/>
          <w:b/>
          <w:kern w:val="2"/>
          <w:sz w:val="20"/>
          <w:szCs w:val="24"/>
          <w:lang w:val="en-US" w:eastAsia="zh-CN" w:bidi="ar-SA"/>
        </w:rPr>
      </w:pPr>
      <w:r>
        <w:rPr>
          <w:rFonts w:hint="eastAsia"/>
          <w:u w:val="none"/>
          <w:lang w:val="en-US" w:eastAsia="zh-CN"/>
        </w:rPr>
        <w:t>联盟左下角</w:t>
      </w:r>
      <w:r>
        <w:rPr>
          <w:rFonts w:hint="eastAsia"/>
          <w:lang w:val="en-US" w:eastAsia="zh-CN"/>
        </w:rPr>
        <w:t>，显示</w:t>
      </w:r>
      <w:r>
        <w:rPr>
          <w:rFonts w:hint="eastAsia"/>
          <w:color w:val="FF0000"/>
          <w:lang w:val="en-US" w:eastAsia="zh-CN"/>
        </w:rPr>
        <w:t>“口号内容”，“口号修改按钮”（盟主和副盟主才有）</w:t>
      </w:r>
      <w:r>
        <w:rPr>
          <w:rFonts w:hint="eastAsia"/>
          <w:lang w:val="en-US" w:eastAsia="zh-CN"/>
        </w:rPr>
        <w:t>。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 w:eastAsia="宋体" w:asciiTheme="minorAscii" w:hAnsiTheme="minorAscii" w:cstheme="minorBidi"/>
          <w:b w:val="0"/>
          <w:bCs/>
          <w:kern w:val="2"/>
          <w:sz w:val="20"/>
          <w:szCs w:val="24"/>
          <w:lang w:val="en-US" w:eastAsia="zh-CN" w:bidi="ar-SA"/>
        </w:rPr>
      </w:pPr>
      <w:r>
        <w:rPr>
          <w:rFonts w:hint="eastAsia" w:cstheme="minorBidi"/>
          <w:b w:val="0"/>
          <w:bCs/>
          <w:kern w:val="2"/>
          <w:sz w:val="20"/>
          <w:szCs w:val="24"/>
          <w:lang w:val="en-US" w:eastAsia="zh-CN" w:bidi="ar-SA"/>
        </w:rPr>
        <w:t>盟主和副盟主才有权限的按钮“</w:t>
      </w:r>
      <w:r>
        <w:rPr>
          <w:rFonts w:hint="eastAsia" w:cstheme="minorBidi"/>
          <w:b w:val="0"/>
          <w:bCs/>
          <w:color w:val="FF0000"/>
          <w:kern w:val="2"/>
          <w:sz w:val="20"/>
          <w:szCs w:val="24"/>
          <w:lang w:val="en-US" w:eastAsia="zh-CN" w:bidi="ar-SA"/>
        </w:rPr>
        <w:t>一键招募”“申请”“加入设置</w:t>
      </w:r>
      <w:r>
        <w:rPr>
          <w:rFonts w:hint="eastAsia" w:cstheme="minorBidi"/>
          <w:b w:val="0"/>
          <w:bCs/>
          <w:kern w:val="2"/>
          <w:sz w:val="20"/>
          <w:szCs w:val="24"/>
          <w:lang w:val="en-US" w:eastAsia="zh-CN" w:bidi="ar-SA"/>
        </w:rPr>
        <w:t>”。这些按钮在普通成员的界面为置灰。</w:t>
      </w:r>
    </w:p>
    <w:p>
      <w:pPr>
        <w:pStyle w:val="5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4.3.1.1一键招募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color w:val="00B050"/>
          <w:sz w:val="16"/>
          <w:szCs w:val="16"/>
          <w:lang w:val="en-US" w:eastAsia="zh-CN"/>
        </w:rPr>
      </w:pPr>
      <w:r>
        <w:drawing>
          <wp:inline distT="0" distB="0" distL="114300" distR="114300">
            <wp:extent cx="2900045" cy="1945640"/>
            <wp:effectExtent l="0" t="0" r="14605" b="16510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00045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00B050"/>
          <w:sz w:val="16"/>
          <w:szCs w:val="16"/>
          <w:lang w:val="en-US" w:eastAsia="zh-CN"/>
        </w:rPr>
        <w:t>招募弹窗示意图</w:t>
      </w:r>
    </w:p>
    <w:p>
      <w:pPr>
        <w:rPr>
          <w:rFonts w:hint="default"/>
          <w:b/>
          <w:bCs/>
          <w:color w:val="FF0000"/>
          <w:sz w:val="16"/>
          <w:szCs w:val="16"/>
          <w:lang w:val="en-US" w:eastAsia="zh-CN"/>
        </w:rPr>
      </w:pPr>
    </w:p>
    <w:p>
      <w:pPr>
        <w:numPr>
          <w:ilvl w:val="0"/>
          <w:numId w:val="2"/>
        </w:numPr>
        <w:ind w:left="420" w:leftChars="0" w:hanging="420" w:firstLineChars="0"/>
        <w:rPr>
          <w:rFonts w:hint="default"/>
          <w:b w:val="0"/>
          <w:bCs w:val="0"/>
          <w:color w:val="00B0F0"/>
          <w:sz w:val="16"/>
          <w:szCs w:val="16"/>
          <w:lang w:val="en-US" w:eastAsia="zh-CN"/>
        </w:rPr>
      </w:pPr>
      <w:r>
        <w:rPr>
          <w:rFonts w:hint="eastAsia"/>
          <w:b w:val="0"/>
          <w:bCs w:val="0"/>
          <w:color w:val="FF0000"/>
          <w:sz w:val="16"/>
          <w:szCs w:val="16"/>
          <w:lang w:val="en-US" w:eastAsia="zh-CN"/>
        </w:rPr>
        <w:t>一键招募</w:t>
      </w:r>
      <w:r>
        <w:rPr>
          <w:rFonts w:hint="eastAsia"/>
          <w:b w:val="0"/>
          <w:bCs w:val="0"/>
          <w:color w:val="000000" w:themeColor="text1"/>
          <w:sz w:val="16"/>
          <w:szCs w:val="16"/>
          <w:lang w:val="en-US" w:eastAsia="zh-CN"/>
          <w14:textFill>
            <w14:solidFill>
              <w14:schemeClr w14:val="tx1"/>
            </w14:solidFill>
          </w14:textFill>
        </w:rPr>
        <w:t xml:space="preserve">。   每天第一次招募免费，之后的每次20钻石，每日最大招募5次 </w:t>
      </w:r>
      <w:r>
        <w:rPr>
          <w:rFonts w:hint="eastAsia"/>
          <w:b w:val="0"/>
          <w:bCs w:val="0"/>
          <w:color w:val="00B0F0"/>
          <w:sz w:val="16"/>
          <w:szCs w:val="16"/>
          <w:lang w:val="en-US" w:eastAsia="zh-CN"/>
        </w:rPr>
        <w:t>表字段：ad_free（免费次数）recruit_cost（招募消耗）recruit_limit（每日招募最大次数）</w:t>
      </w:r>
    </w:p>
    <w:p>
      <w:pPr>
        <w:rPr>
          <w:rFonts w:hint="default"/>
          <w:lang w:val="en-US" w:eastAsia="zh-CN"/>
        </w:rPr>
      </w:pPr>
    </w:p>
    <w:p>
      <w:pPr>
        <w:pStyle w:val="5"/>
        <w:rPr>
          <w:rFonts w:hint="eastAsia" w:cstheme="minorBidi"/>
          <w:b/>
          <w:kern w:val="2"/>
          <w:sz w:val="20"/>
          <w:szCs w:val="24"/>
          <w:lang w:val="en-US" w:eastAsia="zh-CN" w:bidi="ar-SA"/>
        </w:rPr>
      </w:pPr>
      <w:r>
        <w:rPr>
          <w:rFonts w:hint="eastAsia" w:cstheme="minorBidi"/>
          <w:b/>
          <w:kern w:val="2"/>
          <w:sz w:val="20"/>
          <w:szCs w:val="24"/>
          <w:lang w:val="en-US" w:eastAsia="zh-CN" w:bidi="ar-SA"/>
        </w:rPr>
        <w:t>4.3.1.2申请</w:t>
      </w:r>
    </w:p>
    <w:p>
      <w:pPr>
        <w:numPr>
          <w:ilvl w:val="0"/>
          <w:numId w:val="0"/>
        </w:numPr>
        <w:ind w:leftChars="0"/>
        <w:rPr>
          <w:rFonts w:hint="default"/>
          <w:b/>
          <w:bCs/>
          <w:color w:val="00B050"/>
          <w:sz w:val="16"/>
          <w:szCs w:val="16"/>
          <w:lang w:val="en-US" w:eastAsia="zh-CN"/>
        </w:rPr>
      </w:pPr>
      <w:r>
        <w:drawing>
          <wp:inline distT="0" distB="0" distL="114300" distR="114300">
            <wp:extent cx="4008755" cy="2668270"/>
            <wp:effectExtent l="0" t="0" r="10795" b="17780"/>
            <wp:docPr id="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08755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00B050"/>
          <w:sz w:val="16"/>
          <w:szCs w:val="16"/>
          <w:lang w:val="en-US" w:eastAsia="zh-CN"/>
        </w:rPr>
        <w:t>申请弹窗示意图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color w:val="00B050"/>
          <w:sz w:val="16"/>
          <w:szCs w:val="16"/>
          <w:lang w:val="en-US" w:eastAsia="zh-CN"/>
        </w:rPr>
      </w:pPr>
    </w:p>
    <w:p>
      <w:pPr>
        <w:numPr>
          <w:ilvl w:val="0"/>
          <w:numId w:val="2"/>
        </w:numPr>
        <w:ind w:left="420" w:leftChars="0" w:hanging="420" w:firstLineChars="0"/>
        <w:rPr>
          <w:rFonts w:hint="eastAsia"/>
          <w:b w:val="0"/>
          <w:bCs w:val="0"/>
          <w:color w:val="000000" w:themeColor="text1"/>
          <w:sz w:val="16"/>
          <w:szCs w:val="1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FF0000"/>
          <w:sz w:val="16"/>
          <w:szCs w:val="16"/>
          <w:lang w:val="en-US" w:eastAsia="zh-CN"/>
        </w:rPr>
        <w:t>申请</w:t>
      </w:r>
      <w:r>
        <w:rPr>
          <w:rFonts w:hint="eastAsia"/>
          <w:b w:val="0"/>
          <w:bCs w:val="0"/>
          <w:color w:val="000000" w:themeColor="text1"/>
          <w:sz w:val="16"/>
          <w:szCs w:val="16"/>
          <w:lang w:val="en-US" w:eastAsia="zh-CN"/>
          <w14:textFill>
            <w14:solidFill>
              <w14:schemeClr w14:val="tx1"/>
            </w14:solidFill>
          </w14:textFill>
        </w:rPr>
        <w:t>。   该按钮在成员的界面为置灰不可点击状态。在副盟主和盟主的界面点击打开弹窗,(没有申请时显示字“</w:t>
      </w:r>
      <w:r>
        <w:rPr>
          <w:rFonts w:hint="eastAsia"/>
          <w:b w:val="0"/>
          <w:bCs w:val="0"/>
          <w:color w:val="FF0000"/>
          <w:sz w:val="16"/>
          <w:szCs w:val="16"/>
          <w:lang w:val="en-US" w:eastAsia="zh-CN"/>
        </w:rPr>
        <w:t>没有加入申请</w:t>
      </w:r>
      <w:r>
        <w:rPr>
          <w:rFonts w:hint="eastAsia"/>
          <w:b w:val="0"/>
          <w:bCs w:val="0"/>
          <w:color w:val="000000" w:themeColor="text1"/>
          <w:sz w:val="16"/>
          <w:szCs w:val="16"/>
          <w:lang w:val="en-US" w:eastAsia="zh-CN"/>
          <w14:textFill>
            <w14:solidFill>
              <w14:schemeClr w14:val="tx1"/>
            </w14:solidFill>
          </w14:textFill>
        </w:rPr>
        <w:t>”)。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/>
          <w:b w:val="0"/>
          <w:bCs w:val="0"/>
          <w:color w:val="000000" w:themeColor="text1"/>
          <w:sz w:val="16"/>
          <w:szCs w:val="1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 w:val="16"/>
          <w:szCs w:val="16"/>
          <w:lang w:val="en-US" w:eastAsia="zh-CN"/>
          <w14:textFill>
            <w14:solidFill>
              <w14:schemeClr w14:val="tx1"/>
            </w14:solidFill>
          </w14:textFill>
        </w:rPr>
        <w:t>显示有1、玩家头像（</w:t>
      </w:r>
      <w:r>
        <w:rPr>
          <w:rFonts w:hint="eastAsia"/>
          <w:b w:val="0"/>
          <w:bCs w:val="0"/>
          <w:color w:val="FF0000"/>
          <w:sz w:val="16"/>
          <w:szCs w:val="16"/>
          <w:lang w:val="en-US" w:eastAsia="zh-CN"/>
        </w:rPr>
        <w:t>点击玩家头像可以打开通用的玩家信息界面</w:t>
      </w:r>
      <w:r>
        <w:rPr>
          <w:rFonts w:hint="eastAsia"/>
          <w:b w:val="0"/>
          <w:bCs w:val="0"/>
          <w:color w:val="000000" w:themeColor="text1"/>
          <w:sz w:val="16"/>
          <w:szCs w:val="16"/>
          <w:lang w:val="en-US" w:eastAsia="zh-CN"/>
          <w14:textFill>
            <w14:solidFill>
              <w14:schemeClr w14:val="tx1"/>
            </w14:solidFill>
          </w14:textFill>
        </w:rPr>
        <w:t>），头像左手角等级角标。2、玩家名。玩家在线状态（</w:t>
      </w:r>
      <w:r>
        <w:rPr>
          <w:rFonts w:hint="eastAsia"/>
          <w:b w:val="0"/>
          <w:bCs w:val="0"/>
          <w:color w:val="FF0000"/>
          <w:sz w:val="16"/>
          <w:szCs w:val="16"/>
          <w:lang w:val="en-US" w:eastAsia="zh-CN"/>
        </w:rPr>
        <w:t>在线时显示“在线”，离线后根据服务端传来的时间显示，时间没有超过1分钟时显示为“刚刚下线”。时间超过一分钟，没有超过1小时前，以分钟为单位，显示整数分钟。时间超过1小时，没超过1天时，已整数小时为单位，时间超过1天后，已整数天为单位</w:t>
      </w:r>
      <w:r>
        <w:rPr>
          <w:rFonts w:hint="eastAsia"/>
          <w:b w:val="0"/>
          <w:bCs w:val="0"/>
          <w:color w:val="000000" w:themeColor="text1"/>
          <w:sz w:val="16"/>
          <w:szCs w:val="16"/>
          <w:lang w:val="en-US" w:eastAsia="zh-CN"/>
          <w14:textFill>
            <w14:solidFill>
              <w14:schemeClr w14:val="tx1"/>
            </w14:solidFill>
          </w14:textFill>
        </w:rPr>
        <w:t>）。3、玩家最高战力。4、拒绝，确认按钮。</w:t>
      </w:r>
    </w:p>
    <w:p>
      <w:pPr>
        <w:rPr>
          <w:rFonts w:hint="default"/>
          <w:lang w:val="en-US" w:eastAsia="zh-CN"/>
        </w:rPr>
      </w:pPr>
    </w:p>
    <w:p>
      <w:pPr>
        <w:pStyle w:val="5"/>
        <w:rPr>
          <w:rFonts w:hint="eastAsia" w:cstheme="minorBidi"/>
          <w:b/>
          <w:kern w:val="2"/>
          <w:sz w:val="20"/>
          <w:szCs w:val="24"/>
          <w:lang w:val="en-US" w:eastAsia="zh-CN" w:bidi="ar-SA"/>
        </w:rPr>
      </w:pPr>
      <w:r>
        <w:rPr>
          <w:rFonts w:hint="eastAsia" w:cstheme="minorBidi"/>
          <w:b/>
          <w:kern w:val="2"/>
          <w:sz w:val="20"/>
          <w:szCs w:val="24"/>
          <w:lang w:val="en-US" w:eastAsia="zh-CN" w:bidi="ar-SA"/>
        </w:rPr>
        <w:t>4.3.1.3成员管理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color w:val="00B050"/>
          <w:sz w:val="16"/>
          <w:szCs w:val="16"/>
          <w:lang w:val="en-US" w:eastAsia="zh-CN"/>
        </w:rPr>
      </w:pPr>
      <w:r>
        <w:drawing>
          <wp:inline distT="0" distB="0" distL="114300" distR="114300">
            <wp:extent cx="3290570" cy="3439160"/>
            <wp:effectExtent l="0" t="0" r="5080" b="8890"/>
            <wp:docPr id="2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90570" cy="34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00B050"/>
          <w:sz w:val="16"/>
          <w:szCs w:val="16"/>
          <w:lang w:val="en-US" w:eastAsia="zh-CN"/>
        </w:rPr>
        <w:t>成员管理弹窗示意图</w:t>
      </w:r>
    </w:p>
    <w:p>
      <w:pPr>
        <w:numPr>
          <w:ilvl w:val="0"/>
          <w:numId w:val="2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显示的信息有：玩家头像，玩家名，职位，贡献，活跃等级，今日贡献，在线状态，管理按钮。</w:t>
      </w:r>
    </w:p>
    <w:p>
      <w:pPr>
        <w:numPr>
          <w:ilvl w:val="0"/>
          <w:numId w:val="2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成员的数量和联盟主界面的成员数一样，</w:t>
      </w:r>
      <w:r>
        <w:rPr>
          <w:rFonts w:hint="eastAsia"/>
          <w:color w:val="FF0000"/>
          <w:lang w:val="en-US" w:eastAsia="zh-CN"/>
        </w:rPr>
        <w:t>成员数/最大成员数</w:t>
      </w:r>
      <w:r>
        <w:rPr>
          <w:rFonts w:hint="eastAsia"/>
          <w:lang w:val="en-US" w:eastAsia="zh-CN"/>
        </w:rPr>
        <w:t>。</w:t>
      </w:r>
    </w:p>
    <w:p>
      <w:pPr>
        <w:numPr>
          <w:ilvl w:val="0"/>
          <w:numId w:val="2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副盟主的数量为：</w:t>
      </w:r>
      <w:r>
        <w:rPr>
          <w:rFonts w:hint="eastAsia"/>
          <w:color w:val="FF0000"/>
          <w:lang w:val="en-US" w:eastAsia="zh-CN"/>
        </w:rPr>
        <w:t>已任命的数量/最大任命数量</w:t>
      </w:r>
    </w:p>
    <w:p>
      <w:pPr>
        <w:numPr>
          <w:ilvl w:val="0"/>
          <w:numId w:val="2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在线的显示规则：</w:t>
      </w:r>
      <w:r>
        <w:rPr>
          <w:rFonts w:hint="eastAsia"/>
          <w:b w:val="0"/>
          <w:bCs w:val="0"/>
          <w:color w:val="FF0000"/>
          <w:sz w:val="16"/>
          <w:szCs w:val="16"/>
          <w:lang w:val="en-US" w:eastAsia="zh-CN"/>
        </w:rPr>
        <w:t>在线时显示“在线”，离线后根据服务端传来的时间显示，时间没有超过1分钟时显示为“刚刚下线”。时间超过一分钟，没有超过1小时前，以分钟为单位，显示整数分钟。时间超过1小时，没超过1天时，已整数小时为单位，时间超过1天后，已整数天为单位。所有整数时间都向下取整。比如1分59秒为1分钟。</w:t>
      </w:r>
    </w:p>
    <w:p>
      <w:pPr>
        <w:numPr>
          <w:ilvl w:val="0"/>
          <w:numId w:val="2"/>
        </w:numPr>
        <w:bidi w:val="0"/>
        <w:ind w:left="420" w:leftChars="0" w:hanging="420" w:firstLineChars="0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 w:val="16"/>
          <w:szCs w:val="16"/>
          <w:lang w:val="en-US" w:eastAsia="zh-CN"/>
          <w14:textFill>
            <w14:solidFill>
              <w14:schemeClr w14:val="tx1"/>
            </w14:solidFill>
          </w14:textFill>
        </w:rPr>
        <w:t>成员排序规则：在线成员&gt;职位（盟主&gt;副盟主&gt;成员）&gt;贡献度&gt;玩家等级</w:t>
      </w:r>
    </w:p>
    <w:p>
      <w:pPr>
        <w:numPr>
          <w:ilvl w:val="0"/>
          <w:numId w:val="2"/>
        </w:numPr>
        <w:bidi w:val="0"/>
        <w:ind w:left="420" w:leftChars="0" w:hanging="420" w:firstLineChars="0"/>
        <w:rPr>
          <w:rFonts w:hint="default"/>
          <w:color w:val="262626" w:themeColor="text1" w:themeTint="D9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/>
          <w:b w:val="0"/>
          <w:bCs w:val="0"/>
          <w:color w:val="262626" w:themeColor="text1" w:themeTint="D9"/>
          <w:sz w:val="16"/>
          <w:szCs w:val="16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点击管理打开</w:t>
      </w:r>
      <w:r>
        <w:rPr>
          <w:rFonts w:hint="eastAsia"/>
          <w:b w:val="0"/>
          <w:bCs w:val="0"/>
          <w:color w:val="FF0000"/>
          <w:sz w:val="16"/>
          <w:szCs w:val="16"/>
          <w:lang w:val="en-US" w:eastAsia="zh-CN"/>
        </w:rPr>
        <w:t>管理的按钮弹窗</w:t>
      </w:r>
    </w:p>
    <w:p>
      <w:pPr>
        <w:numPr>
          <w:ilvl w:val="0"/>
          <w:numId w:val="0"/>
        </w:numPr>
        <w:bidi w:val="0"/>
        <w:ind w:leftChars="0"/>
        <w:rPr>
          <w:rFonts w:hint="default"/>
          <w:color w:val="262626" w:themeColor="text1" w:themeTint="D9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drawing>
          <wp:inline distT="0" distB="0" distL="114300" distR="114300">
            <wp:extent cx="2518410" cy="1504315"/>
            <wp:effectExtent l="0" t="0" r="15240" b="635"/>
            <wp:docPr id="2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18410" cy="150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38730" cy="1525270"/>
            <wp:effectExtent l="0" t="0" r="13970" b="17780"/>
            <wp:docPr id="2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38730" cy="152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b w:val="0"/>
          <w:bCs w:val="0"/>
          <w:color w:val="000000" w:themeColor="text1"/>
          <w:sz w:val="16"/>
          <w:szCs w:val="1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B050"/>
          <w:sz w:val="16"/>
          <w:szCs w:val="16"/>
          <w:lang w:val="en-US" w:eastAsia="zh-CN"/>
        </w:rPr>
        <w:t>管理的按钮二级弹窗示意图                                  管理的按钮（对副盟主）二级弹窗示意图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/>
          <w:b w:val="0"/>
          <w:bCs w:val="0"/>
          <w:color w:val="000000" w:themeColor="text1"/>
          <w:sz w:val="16"/>
          <w:szCs w:val="1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 w:val="16"/>
          <w:szCs w:val="16"/>
          <w:lang w:val="en-US" w:eastAsia="zh-CN"/>
          <w14:textFill>
            <w14:solidFill>
              <w14:schemeClr w14:val="tx1"/>
            </w14:solidFill>
          </w14:textFill>
        </w:rPr>
        <w:t>点击“任命盟主”弹</w:t>
      </w:r>
      <w:r>
        <w:rPr>
          <w:rFonts w:hint="eastAsia"/>
          <w:b w:val="0"/>
          <w:bCs w:val="0"/>
          <w:color w:val="FF0000"/>
          <w:sz w:val="16"/>
          <w:szCs w:val="16"/>
          <w:lang w:val="en-US" w:eastAsia="zh-CN"/>
        </w:rPr>
        <w:t>通用提示弹窗（三级弹窗）</w:t>
      </w:r>
      <w:r>
        <w:rPr>
          <w:rFonts w:hint="eastAsia"/>
          <w:b w:val="0"/>
          <w:bCs w:val="0"/>
          <w:color w:val="000000" w:themeColor="text1"/>
          <w:sz w:val="16"/>
          <w:szCs w:val="16"/>
          <w:lang w:val="en-US" w:eastAsia="zh-CN"/>
          <w14:textFill>
            <w14:solidFill>
              <w14:schemeClr w14:val="tx1"/>
            </w14:solidFill>
          </w14:textFill>
        </w:rPr>
        <w:t>,内容：“</w:t>
      </w:r>
      <w:r>
        <w:rPr>
          <w:rFonts w:hint="eastAsia"/>
          <w:b w:val="0"/>
          <w:bCs w:val="0"/>
          <w:color w:val="FF0000"/>
          <w:sz w:val="16"/>
          <w:szCs w:val="16"/>
          <w:lang w:val="en-US" w:eastAsia="zh-CN"/>
        </w:rPr>
        <w:t>是否任命玩家4为盟主，你将成为成员</w:t>
      </w:r>
      <w:r>
        <w:rPr>
          <w:rFonts w:hint="eastAsia"/>
          <w:b w:val="0"/>
          <w:bCs w:val="0"/>
          <w:color w:val="000000" w:themeColor="text1"/>
          <w:sz w:val="16"/>
          <w:szCs w:val="16"/>
          <w:lang w:val="en-US" w:eastAsia="zh-CN"/>
          <w14:textFill>
            <w14:solidFill>
              <w14:schemeClr w14:val="tx1"/>
            </w14:solidFill>
          </w14:textFill>
        </w:rPr>
        <w:t>”，“</w:t>
      </w:r>
      <w:r>
        <w:rPr>
          <w:rFonts w:hint="eastAsia"/>
          <w:b w:val="0"/>
          <w:bCs w:val="0"/>
          <w:color w:val="FF0000"/>
          <w:sz w:val="16"/>
          <w:szCs w:val="16"/>
          <w:lang w:val="en-US" w:eastAsia="zh-CN"/>
        </w:rPr>
        <w:t>是否任命玩家4为盟主，你将成为副盟主</w:t>
      </w:r>
      <w:r>
        <w:rPr>
          <w:rFonts w:hint="eastAsia"/>
          <w:b w:val="0"/>
          <w:bCs w:val="0"/>
          <w:color w:val="000000" w:themeColor="text1"/>
          <w:sz w:val="16"/>
          <w:szCs w:val="16"/>
          <w:lang w:val="en-US" w:eastAsia="zh-CN"/>
          <w14:textFill>
            <w14:solidFill>
              <w14:schemeClr w14:val="tx1"/>
            </w14:solidFill>
          </w14:textFill>
        </w:rPr>
        <w:t>”。将会交换职位，显示的内容具体看对方的职位。</w:t>
      </w:r>
      <w:r>
        <w:rPr>
          <w:rFonts w:hint="eastAsia"/>
          <w:b w:val="0"/>
          <w:bCs w:val="0"/>
          <w:color w:val="00B0F0"/>
          <w:sz w:val="16"/>
          <w:szCs w:val="16"/>
          <w:lang w:val="en-US" w:eastAsia="zh-CN"/>
        </w:rPr>
        <w:t>transfer_time_condition转让盟主需要联盟创建x小时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/>
          <w:b w:val="0"/>
          <w:bCs w:val="0"/>
          <w:color w:val="000000" w:themeColor="text1"/>
          <w:sz w:val="16"/>
          <w:szCs w:val="1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 w:val="16"/>
          <w:szCs w:val="16"/>
          <w:lang w:val="en-US" w:eastAsia="zh-CN"/>
          <w14:textFill>
            <w14:solidFill>
              <w14:schemeClr w14:val="tx1"/>
            </w14:solidFill>
          </w14:textFill>
        </w:rPr>
        <w:t>点击“任命副盟主”/“卸任副盟主”弹</w:t>
      </w:r>
      <w:r>
        <w:rPr>
          <w:rFonts w:hint="eastAsia"/>
          <w:b w:val="0"/>
          <w:bCs w:val="0"/>
          <w:color w:val="FF0000"/>
          <w:sz w:val="16"/>
          <w:szCs w:val="16"/>
          <w:lang w:val="en-US" w:eastAsia="zh-CN"/>
        </w:rPr>
        <w:t>通用提示弹窗（三级弹窗）</w:t>
      </w:r>
      <w:r>
        <w:rPr>
          <w:rFonts w:hint="eastAsia"/>
          <w:b w:val="0"/>
          <w:bCs w:val="0"/>
          <w:color w:val="000000" w:themeColor="text1"/>
          <w:sz w:val="16"/>
          <w:szCs w:val="16"/>
          <w:lang w:val="en-US" w:eastAsia="zh-CN"/>
          <w14:textFill>
            <w14:solidFill>
              <w14:schemeClr w14:val="tx1"/>
            </w14:solidFill>
          </w14:textFill>
        </w:rPr>
        <w:t>：“</w:t>
      </w:r>
      <w:r>
        <w:rPr>
          <w:rFonts w:hint="eastAsia"/>
          <w:b w:val="0"/>
          <w:bCs w:val="0"/>
          <w:color w:val="FF0000"/>
          <w:sz w:val="16"/>
          <w:szCs w:val="16"/>
          <w:lang w:val="en-US" w:eastAsia="zh-CN"/>
        </w:rPr>
        <w:t>是否任命玩家4为副盟主</w:t>
      </w:r>
      <w:r>
        <w:rPr>
          <w:rFonts w:hint="eastAsia"/>
          <w:b w:val="0"/>
          <w:bCs w:val="0"/>
          <w:color w:val="000000" w:themeColor="text1"/>
          <w:sz w:val="16"/>
          <w:szCs w:val="16"/>
          <w:lang w:val="en-US" w:eastAsia="zh-CN"/>
          <w14:textFill>
            <w14:solidFill>
              <w14:schemeClr w14:val="tx1"/>
            </w14:solidFill>
          </w14:textFill>
        </w:rPr>
        <w:t>”，“</w:t>
      </w:r>
      <w:r>
        <w:rPr>
          <w:rFonts w:hint="eastAsia"/>
          <w:b w:val="0"/>
          <w:bCs w:val="0"/>
          <w:color w:val="FF0000"/>
          <w:sz w:val="16"/>
          <w:szCs w:val="16"/>
          <w:lang w:val="en-US" w:eastAsia="zh-CN"/>
        </w:rPr>
        <w:t>是否卸任玩家4的副盟主职位</w:t>
      </w:r>
      <w:r>
        <w:rPr>
          <w:rFonts w:hint="eastAsia"/>
          <w:b w:val="0"/>
          <w:bCs w:val="0"/>
          <w:color w:val="000000" w:themeColor="text1"/>
          <w:sz w:val="16"/>
          <w:szCs w:val="16"/>
          <w:lang w:val="en-US" w:eastAsia="zh-CN"/>
          <w14:textFill>
            <w14:solidFill>
              <w14:schemeClr w14:val="tx1"/>
            </w14:solidFill>
          </w14:textFill>
        </w:rPr>
        <w:t>”。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/>
          <w:b w:val="0"/>
          <w:bCs w:val="0"/>
          <w:color w:val="000000" w:themeColor="text1"/>
          <w:sz w:val="16"/>
          <w:szCs w:val="1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 w:val="16"/>
          <w:szCs w:val="16"/>
          <w:lang w:val="en-US" w:eastAsia="zh-CN"/>
          <w14:textFill>
            <w14:solidFill>
              <w14:schemeClr w14:val="tx1"/>
            </w14:solidFill>
          </w14:textFill>
        </w:rPr>
        <w:t>点击“移出联盟”弹</w:t>
      </w:r>
      <w:r>
        <w:rPr>
          <w:rFonts w:hint="eastAsia"/>
          <w:b w:val="0"/>
          <w:bCs w:val="0"/>
          <w:color w:val="FF0000"/>
          <w:sz w:val="16"/>
          <w:szCs w:val="16"/>
          <w:lang w:val="en-US" w:eastAsia="zh-CN"/>
        </w:rPr>
        <w:t>通用提示弹窗（三级弹窗）</w:t>
      </w:r>
      <w:r>
        <w:rPr>
          <w:rFonts w:hint="eastAsia"/>
          <w:b w:val="0"/>
          <w:bCs w:val="0"/>
          <w:color w:val="000000" w:themeColor="text1"/>
          <w:sz w:val="16"/>
          <w:szCs w:val="16"/>
          <w:lang w:val="en-US" w:eastAsia="zh-CN"/>
          <w14:textFill>
            <w14:solidFill>
              <w14:schemeClr w14:val="tx1"/>
            </w14:solidFill>
          </w14:textFill>
        </w:rPr>
        <w:t>：“</w:t>
      </w:r>
      <w:r>
        <w:rPr>
          <w:rFonts w:hint="eastAsia"/>
          <w:b w:val="0"/>
          <w:bCs w:val="0"/>
          <w:color w:val="FF0000"/>
          <w:sz w:val="16"/>
          <w:szCs w:val="16"/>
          <w:lang w:val="en-US" w:eastAsia="zh-CN"/>
        </w:rPr>
        <w:t>是否将玩家4移出联盟</w:t>
      </w:r>
      <w:r>
        <w:rPr>
          <w:rFonts w:hint="eastAsia"/>
          <w:b w:val="0"/>
          <w:bCs w:val="0"/>
          <w:color w:val="000000" w:themeColor="text1"/>
          <w:sz w:val="16"/>
          <w:szCs w:val="16"/>
          <w:lang w:val="en-US" w:eastAsia="zh-CN"/>
          <w14:textFill>
            <w14:solidFill>
              <w14:schemeClr w14:val="tx1"/>
            </w14:solidFill>
          </w14:textFill>
        </w:rPr>
        <w:t>”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/>
          <w:b w:val="0"/>
          <w:bCs w:val="0"/>
          <w:color w:val="000000" w:themeColor="text1"/>
          <w:sz w:val="16"/>
          <w:szCs w:val="1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 w:val="16"/>
          <w:szCs w:val="16"/>
          <w:lang w:val="en-US" w:eastAsia="zh-CN"/>
          <w14:textFill>
            <w14:solidFill>
              <w14:schemeClr w14:val="tx1"/>
            </w14:solidFill>
          </w14:textFill>
        </w:rPr>
        <w:t>点击“退出联盟”弹</w:t>
      </w:r>
      <w:r>
        <w:rPr>
          <w:rFonts w:hint="eastAsia"/>
          <w:b w:val="0"/>
          <w:bCs w:val="0"/>
          <w:color w:val="FF0000"/>
          <w:sz w:val="16"/>
          <w:szCs w:val="16"/>
          <w:lang w:val="en-US" w:eastAsia="zh-CN"/>
        </w:rPr>
        <w:t>通用提示弹窗（三级弹窗）</w:t>
      </w:r>
      <w:r>
        <w:rPr>
          <w:rFonts w:hint="eastAsia"/>
          <w:b w:val="0"/>
          <w:bCs w:val="0"/>
          <w:color w:val="000000" w:themeColor="text1"/>
          <w:sz w:val="16"/>
          <w:szCs w:val="16"/>
          <w:lang w:val="en-US" w:eastAsia="zh-CN"/>
          <w14:textFill>
            <w14:solidFill>
              <w14:schemeClr w14:val="tx1"/>
            </w14:solidFill>
          </w14:textFill>
        </w:rPr>
        <w:t>：</w:t>
      </w:r>
    </w:p>
    <w:p>
      <w:pPr>
        <w:numPr>
          <w:ilvl w:val="0"/>
          <w:numId w:val="0"/>
        </w:numPr>
        <w:ind w:leftChars="0"/>
        <w:rPr>
          <w:rFonts w:hint="eastAsia"/>
          <w:b w:val="0"/>
          <w:bCs w:val="0"/>
          <w:color w:val="000000" w:themeColor="text1"/>
          <w:sz w:val="16"/>
          <w:szCs w:val="16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2461260" cy="1851660"/>
            <wp:effectExtent l="0" t="0" r="15240" b="15240"/>
            <wp:docPr id="2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00B050"/>
          <w:sz w:val="16"/>
          <w:szCs w:val="16"/>
          <w:lang w:val="en-US" w:eastAsia="zh-CN"/>
        </w:rPr>
        <w:t>退出联盟的弹窗示意图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1871345" cy="1693545"/>
            <wp:effectExtent l="0" t="0" r="14605" b="1905"/>
            <wp:docPr id="2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7134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00B050"/>
          <w:sz w:val="16"/>
          <w:szCs w:val="16"/>
          <w:lang w:val="en-US" w:eastAsia="zh-CN"/>
        </w:rPr>
        <w:t>成员管理的说明弹窗内容示意图</w:t>
      </w:r>
    </w:p>
    <w:p>
      <w:pPr>
        <w:pStyle w:val="5"/>
        <w:rPr>
          <w:rFonts w:hint="eastAsia" w:cstheme="minorBidi"/>
          <w:b/>
          <w:kern w:val="2"/>
          <w:sz w:val="20"/>
          <w:szCs w:val="24"/>
          <w:lang w:val="en-US" w:eastAsia="zh-CN" w:bidi="ar-SA"/>
        </w:rPr>
      </w:pPr>
      <w:r>
        <w:rPr>
          <w:rFonts w:hint="eastAsia" w:cstheme="minorBidi"/>
          <w:b/>
          <w:kern w:val="2"/>
          <w:sz w:val="20"/>
          <w:szCs w:val="24"/>
          <w:lang w:val="en-US" w:eastAsia="zh-CN" w:bidi="ar-SA"/>
        </w:rPr>
        <w:t>4.3.1.4加入设置</w:t>
      </w:r>
    </w:p>
    <w:p>
      <w:pPr>
        <w:rPr>
          <w:rFonts w:hint="eastAsia"/>
          <w:b/>
          <w:bCs/>
          <w:color w:val="00B050"/>
          <w:sz w:val="16"/>
          <w:szCs w:val="16"/>
          <w:lang w:val="en-US" w:eastAsia="zh-CN"/>
        </w:rPr>
      </w:pPr>
      <w:r>
        <w:drawing>
          <wp:inline distT="0" distB="0" distL="114300" distR="114300">
            <wp:extent cx="3331210" cy="2254250"/>
            <wp:effectExtent l="0" t="0" r="2540" b="12700"/>
            <wp:docPr id="2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3121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00B050"/>
          <w:sz w:val="16"/>
          <w:szCs w:val="16"/>
          <w:lang w:val="en-US" w:eastAsia="zh-CN"/>
        </w:rPr>
        <w:t>设置加入条件的弹窗示意图</w:t>
      </w:r>
    </w:p>
    <w:p>
      <w:pPr>
        <w:numPr>
          <w:ilvl w:val="0"/>
          <w:numId w:val="2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与创建联盟的条件设置同规则。</w:t>
      </w:r>
    </w:p>
    <w:p>
      <w:pPr>
        <w:rPr>
          <w:rFonts w:hint="default"/>
          <w:lang w:val="en-US" w:eastAsia="zh-CN"/>
        </w:rPr>
      </w:pPr>
    </w:p>
    <w:p>
      <w:pPr>
        <w:pStyle w:val="5"/>
        <w:rPr>
          <w:rFonts w:hint="eastAsia" w:cstheme="minorBidi"/>
          <w:b/>
          <w:kern w:val="2"/>
          <w:sz w:val="20"/>
          <w:szCs w:val="24"/>
          <w:lang w:val="en-US" w:eastAsia="zh-CN" w:bidi="ar-SA"/>
        </w:rPr>
      </w:pPr>
      <w:r>
        <w:rPr>
          <w:rFonts w:hint="eastAsia" w:cstheme="minorBidi"/>
          <w:b/>
          <w:kern w:val="2"/>
          <w:sz w:val="20"/>
          <w:szCs w:val="24"/>
          <w:lang w:val="en-US" w:eastAsia="zh-CN" w:bidi="ar-SA"/>
        </w:rPr>
        <w:t>4.3.1.6联盟商场</w:t>
      </w:r>
    </w:p>
    <w:p>
      <w:pPr>
        <w:numPr>
          <w:ilvl w:val="0"/>
          <w:numId w:val="2"/>
        </w:numPr>
        <w:bidi w:val="0"/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点击跳转到商场中的联盟商场页签。</w:t>
      </w:r>
    </w:p>
    <w:p>
      <w:pPr>
        <w:pStyle w:val="5"/>
        <w:rPr>
          <w:rFonts w:hint="eastAsia" w:cstheme="minorBidi"/>
          <w:b/>
          <w:kern w:val="2"/>
          <w:sz w:val="20"/>
          <w:szCs w:val="24"/>
          <w:lang w:val="en-US" w:eastAsia="zh-CN" w:bidi="ar-SA"/>
        </w:rPr>
      </w:pPr>
      <w:r>
        <w:rPr>
          <w:rFonts w:hint="eastAsia" w:cstheme="minorBidi"/>
          <w:b/>
          <w:kern w:val="2"/>
          <w:sz w:val="20"/>
          <w:szCs w:val="24"/>
          <w:lang w:val="en-US" w:eastAsia="zh-CN" w:bidi="ar-SA"/>
        </w:rPr>
        <w:t>4.3.1.7联盟捐献</w:t>
      </w:r>
    </w:p>
    <w:p>
      <w:r>
        <w:drawing>
          <wp:inline distT="0" distB="0" distL="114300" distR="114300">
            <wp:extent cx="5272405" cy="3215005"/>
            <wp:effectExtent l="0" t="0" r="4445" b="4445"/>
            <wp:docPr id="39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hint="eastAsia"/>
          <w:b/>
          <w:bCs/>
          <w:color w:val="00B050"/>
          <w:sz w:val="16"/>
          <w:szCs w:val="16"/>
          <w:lang w:val="en-US" w:eastAsia="zh-CN"/>
        </w:rPr>
      </w:pPr>
      <w:r>
        <w:rPr>
          <w:rFonts w:hint="eastAsia"/>
          <w:b/>
          <w:bCs/>
          <w:color w:val="00B050"/>
          <w:sz w:val="16"/>
          <w:szCs w:val="16"/>
          <w:lang w:val="en-US" w:eastAsia="zh-CN"/>
        </w:rPr>
        <w:t>联盟捐献弹窗示意图</w:t>
      </w:r>
    </w:p>
    <w:p>
      <w:pPr>
        <w:numPr>
          <w:ilvl w:val="0"/>
          <w:numId w:val="2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按钮：“</w:t>
      </w:r>
      <w:r>
        <w:rPr>
          <w:rFonts w:hint="eastAsia"/>
          <w:color w:val="FF0000"/>
          <w:lang w:val="en-US" w:eastAsia="zh-CN"/>
        </w:rPr>
        <w:t>捐献”“已捐献</w:t>
      </w:r>
      <w:r>
        <w:rPr>
          <w:rFonts w:hint="eastAsia"/>
          <w:lang w:val="en-US" w:eastAsia="zh-CN"/>
        </w:rPr>
        <w:t>”。当选择一个档位捐献后，其他两个档位的按钮变成“已捐献”。被捐献的档位显示“√”。</w:t>
      </w:r>
    </w:p>
    <w:p>
      <w:pPr>
        <w:numPr>
          <w:ilvl w:val="0"/>
          <w:numId w:val="2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档位名称：“</w:t>
      </w:r>
      <w:r>
        <w:rPr>
          <w:rFonts w:hint="eastAsia"/>
          <w:color w:val="FF0000"/>
          <w:lang w:val="en-US" w:eastAsia="zh-CN"/>
        </w:rPr>
        <w:t>金币捐献”，“钻石捐献”，“荣誉捐献</w:t>
      </w:r>
      <w:r>
        <w:rPr>
          <w:rFonts w:hint="eastAsia"/>
          <w:lang w:val="en-US" w:eastAsia="zh-CN"/>
        </w:rPr>
        <w:t>”。</w:t>
      </w:r>
    </w:p>
    <w:p>
      <w:pPr>
        <w:numPr>
          <w:ilvl w:val="0"/>
          <w:numId w:val="2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捐献数据来自：</w:t>
      </w:r>
      <w:r>
        <w:rPr>
          <w:rFonts w:hint="eastAsia"/>
          <w:color w:val="00B0F0"/>
          <w:lang w:val="en-US" w:eastAsia="zh-CN"/>
        </w:rPr>
        <w:t>guild_data/data_donate</w:t>
      </w:r>
      <w:r>
        <w:rPr>
          <w:rFonts w:hint="eastAsia"/>
          <w:lang w:val="en-US" w:eastAsia="zh-CN"/>
        </w:rPr>
        <w:t>。包括：名称</w:t>
      </w:r>
      <w:r>
        <w:rPr>
          <w:rFonts w:hint="eastAsia"/>
          <w:color w:val="00B0F0"/>
          <w:lang w:val="en-US" w:eastAsia="zh-CN"/>
        </w:rPr>
        <w:t>name</w:t>
      </w:r>
      <w:r>
        <w:rPr>
          <w:rFonts w:hint="eastAsia"/>
          <w:lang w:val="en-US" w:eastAsia="zh-CN"/>
        </w:rPr>
        <w:t>，奖励</w:t>
      </w:r>
      <w:r>
        <w:rPr>
          <w:rFonts w:hint="eastAsia"/>
          <w:color w:val="00B0F0"/>
          <w:lang w:val="en-US" w:eastAsia="zh-CN"/>
        </w:rPr>
        <w:t>gain</w:t>
      </w:r>
      <w:r>
        <w:rPr>
          <w:rFonts w:hint="eastAsia"/>
          <w:lang w:val="en-US" w:eastAsia="zh-CN"/>
        </w:rPr>
        <w:t>，消耗</w:t>
      </w:r>
      <w:r>
        <w:rPr>
          <w:rFonts w:hint="eastAsia"/>
          <w:color w:val="00B0F0"/>
          <w:lang w:val="en-US" w:eastAsia="zh-CN"/>
        </w:rPr>
        <w:t>loss</w:t>
      </w:r>
      <w:r>
        <w:rPr>
          <w:rFonts w:hint="eastAsia"/>
          <w:lang w:val="en-US" w:eastAsia="zh-CN"/>
        </w:rPr>
        <w:t>，描述</w:t>
      </w:r>
      <w:r>
        <w:rPr>
          <w:rFonts w:hint="eastAsia"/>
          <w:color w:val="00B0F0"/>
          <w:lang w:val="en-US" w:eastAsia="zh-CN"/>
        </w:rPr>
        <w:t>desc</w:t>
      </w:r>
    </w:p>
    <w:p>
      <w:pPr>
        <w:numPr>
          <w:ilvl w:val="0"/>
          <w:numId w:val="2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贡献度数据来自：</w:t>
      </w:r>
      <w:r>
        <w:rPr>
          <w:rFonts w:hint="eastAsia"/>
          <w:color w:val="00B0F0"/>
          <w:lang w:val="en-US" w:eastAsia="zh-CN"/>
        </w:rPr>
        <w:t>guild_data/data_donate_box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jc w:val="left"/>
        <w:rPr>
          <w:rFonts w:hint="eastAsia"/>
          <w:b/>
          <w:bCs/>
          <w:color w:val="00B050"/>
          <w:sz w:val="16"/>
          <w:szCs w:val="16"/>
          <w:lang w:val="en-US" w:eastAsia="zh-CN"/>
        </w:rPr>
      </w:pPr>
      <w:r>
        <w:drawing>
          <wp:inline distT="0" distB="0" distL="114300" distR="114300">
            <wp:extent cx="2419350" cy="988060"/>
            <wp:effectExtent l="0" t="0" r="0" b="2540"/>
            <wp:docPr id="40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98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00B050"/>
          <w:sz w:val="16"/>
          <w:szCs w:val="16"/>
          <w:lang w:val="en-US" w:eastAsia="zh-CN"/>
        </w:rPr>
        <w:t>联盟捐献玩法说明弹窗内容示意图</w:t>
      </w:r>
    </w:p>
    <w:p>
      <w:pPr>
        <w:numPr>
          <w:ilvl w:val="0"/>
          <w:numId w:val="0"/>
        </w:numPr>
        <w:bidi w:val="0"/>
        <w:ind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5"/>
        <w:rPr>
          <w:rFonts w:hint="eastAsia" w:cstheme="minorBidi"/>
          <w:b/>
          <w:kern w:val="2"/>
          <w:sz w:val="20"/>
          <w:szCs w:val="24"/>
          <w:lang w:val="en-US" w:eastAsia="zh-CN" w:bidi="ar-SA"/>
        </w:rPr>
      </w:pPr>
      <w:r>
        <w:rPr>
          <w:rFonts w:hint="eastAsia" w:cstheme="minorBidi"/>
          <w:b/>
          <w:kern w:val="2"/>
          <w:sz w:val="20"/>
          <w:szCs w:val="24"/>
          <w:lang w:val="en-US" w:eastAsia="zh-CN" w:bidi="ar-SA"/>
        </w:rPr>
        <w:t>4.3.1.8 联盟排行</w:t>
      </w:r>
    </w:p>
    <w:p>
      <w:pPr>
        <w:numPr>
          <w:ilvl w:val="0"/>
          <w:numId w:val="2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点击联盟排行跳转到排行榜中的联盟排行界面。</w:t>
      </w:r>
    </w:p>
    <w:p>
      <w:pPr>
        <w:pStyle w:val="3"/>
        <w:bidi w:val="0"/>
        <w:rPr>
          <w:rFonts w:hint="default"/>
          <w:lang w:val="en-US" w:eastAsia="zh-CN"/>
        </w:rPr>
      </w:pPr>
      <w:bookmarkStart w:id="7" w:name="_Toc11127"/>
      <w:r>
        <w:rPr>
          <w:rFonts w:hint="eastAsia"/>
          <w:lang w:val="en-US" w:eastAsia="zh-CN"/>
        </w:rPr>
        <w:t>4.3.2  6个玩法页</w:t>
      </w:r>
      <w:bookmarkEnd w:id="7"/>
    </w:p>
    <w:p>
      <w:pPr>
        <w:pStyle w:val="4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4.3.2.1联盟活跃</w:t>
      </w:r>
    </w:p>
    <w:p>
      <w:r>
        <w:drawing>
          <wp:inline distT="0" distB="0" distL="114300" distR="114300">
            <wp:extent cx="5271135" cy="2971800"/>
            <wp:effectExtent l="0" t="0" r="571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hint="eastAsia"/>
          <w:b/>
          <w:bCs/>
          <w:color w:val="00B050"/>
          <w:sz w:val="16"/>
          <w:szCs w:val="16"/>
          <w:lang w:val="en-US" w:eastAsia="zh-CN"/>
        </w:rPr>
      </w:pPr>
      <w:r>
        <w:rPr>
          <w:rFonts w:hint="eastAsia"/>
          <w:b/>
          <w:bCs/>
          <w:color w:val="00B050"/>
          <w:sz w:val="16"/>
          <w:szCs w:val="16"/>
          <w:lang w:val="en-US" w:eastAsia="zh-CN"/>
        </w:rPr>
        <w:t>联盟活跃弹窗示意图</w:t>
      </w:r>
    </w:p>
    <w:p>
      <w:pPr>
        <w:numPr>
          <w:ilvl w:val="0"/>
          <w:numId w:val="2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左侧显示：联盟当前活跃（会被消耗），个人活跃等级（共50级，升级获得属性加成和奖励）。</w:t>
      </w:r>
    </w:p>
    <w:p>
      <w:pPr>
        <w:numPr>
          <w:ilvl w:val="0"/>
          <w:numId w:val="2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右侧显示：任务数据。任务分为“</w:t>
      </w:r>
      <w:r>
        <w:rPr>
          <w:rFonts w:hint="eastAsia"/>
          <w:color w:val="FF0000"/>
          <w:lang w:val="en-US" w:eastAsia="zh-CN"/>
        </w:rPr>
        <w:t>日常”“周常</w:t>
      </w:r>
      <w:r>
        <w:rPr>
          <w:rFonts w:hint="eastAsia"/>
          <w:lang w:val="en-US" w:eastAsia="zh-CN"/>
        </w:rPr>
        <w:t>”。点击“</w:t>
      </w:r>
      <w:r>
        <w:rPr>
          <w:rFonts w:hint="eastAsia"/>
          <w:color w:val="FF0000"/>
          <w:lang w:val="en-US" w:eastAsia="zh-CN"/>
        </w:rPr>
        <w:t>前往</w:t>
      </w:r>
      <w:r>
        <w:rPr>
          <w:rFonts w:hint="eastAsia"/>
          <w:lang w:val="en-US" w:eastAsia="zh-CN"/>
        </w:rPr>
        <w:t>”跳转对应玩法界面，</w:t>
      </w:r>
      <w:r>
        <w:rPr>
          <w:rFonts w:hint="eastAsia"/>
          <w:color w:val="00B0F0"/>
          <w:lang w:val="en-US" w:eastAsia="zh-CN"/>
        </w:rPr>
        <w:t>guild_quest_data/data_task_data</w:t>
      </w:r>
      <w:r>
        <w:rPr>
          <w:rFonts w:hint="eastAsia"/>
          <w:lang w:val="en-US" w:eastAsia="zh-CN"/>
        </w:rPr>
        <w:t>表中数据有</w:t>
      </w:r>
      <w:r>
        <w:rPr>
          <w:rFonts w:hint="eastAsia"/>
          <w:color w:val="00B0F0"/>
          <w:lang w:val="en-US" w:eastAsia="zh-CN"/>
        </w:rPr>
        <w:t>show_jump（客户端跳转）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。完成的任务已特殊标记显示。</w:t>
      </w:r>
    </w:p>
    <w:p>
      <w:pPr>
        <w:numPr>
          <w:ilvl w:val="0"/>
          <w:numId w:val="2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个人活跃和任务：数据来自</w:t>
      </w:r>
      <w:r>
        <w:rPr>
          <w:rFonts w:hint="eastAsia"/>
          <w:color w:val="00B0F0"/>
          <w:lang w:val="en-US" w:eastAsia="zh-CN"/>
        </w:rPr>
        <w:t>guild_quest_data</w:t>
      </w:r>
      <w:r>
        <w:rPr>
          <w:rFonts w:hint="eastAsia"/>
          <w:lang w:val="en-US" w:eastAsia="zh-CN"/>
        </w:rPr>
        <w:t>。属性加成前的是图标阵法，</w:t>
      </w:r>
      <w:r>
        <w:rPr>
          <w:rFonts w:hint="eastAsia"/>
          <w:color w:val="FF0000"/>
          <w:lang w:val="en-US" w:eastAsia="zh-CN"/>
        </w:rPr>
        <w:t>点击打开弹窗</w:t>
      </w:r>
      <w:r>
        <w:rPr>
          <w:rFonts w:hint="eastAsia"/>
          <w:lang w:val="en-US" w:eastAsia="zh-CN"/>
        </w:rPr>
        <w:t>。</w:t>
      </w:r>
    </w:p>
    <w:p>
      <w:pPr>
        <w:jc w:val="left"/>
        <w:rPr>
          <w:rFonts w:hint="eastAsia"/>
          <w:b/>
          <w:bCs/>
          <w:color w:val="00B050"/>
          <w:sz w:val="16"/>
          <w:szCs w:val="16"/>
          <w:lang w:val="en-US" w:eastAsia="zh-CN"/>
        </w:rPr>
      </w:pPr>
      <w:r>
        <w:drawing>
          <wp:inline distT="0" distB="0" distL="114300" distR="114300">
            <wp:extent cx="2282825" cy="1960245"/>
            <wp:effectExtent l="0" t="0" r="3175" b="1905"/>
            <wp:docPr id="42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82825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00B050"/>
          <w:sz w:val="16"/>
          <w:szCs w:val="16"/>
          <w:lang w:val="en-US" w:eastAsia="zh-CN"/>
        </w:rPr>
        <w:t>活跃等级属性加成阵法弹窗示意图</w:t>
      </w:r>
    </w:p>
    <w:p>
      <w:pPr>
        <w:numPr>
          <w:ilvl w:val="0"/>
          <w:numId w:val="2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光环根据个人活跃等级解锁。</w:t>
      </w:r>
      <w:r>
        <w:rPr>
          <w:rFonts w:hint="eastAsia"/>
          <w:color w:val="FF0000"/>
          <w:lang w:val="en-US" w:eastAsia="zh-CN"/>
        </w:rPr>
        <w:t>解锁后可随意更换已解锁的光环</w:t>
      </w:r>
      <w:r>
        <w:rPr>
          <w:rFonts w:hint="eastAsia"/>
          <w:lang w:val="en-US" w:eastAsia="zh-CN"/>
        </w:rPr>
        <w:t>。</w:t>
      </w:r>
    </w:p>
    <w:p>
      <w:pPr>
        <w:numPr>
          <w:ilvl w:val="0"/>
          <w:numId w:val="2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活跃等级奖励，在达到要求前显示“</w:t>
      </w:r>
      <w:r>
        <w:rPr>
          <w:rFonts w:hint="eastAsia"/>
          <w:color w:val="FF0000"/>
          <w:lang w:val="en-US" w:eastAsia="zh-CN"/>
        </w:rPr>
        <w:t>活跃等级X级可领</w:t>
      </w:r>
      <w:r>
        <w:rPr>
          <w:rFonts w:hint="eastAsia"/>
          <w:lang w:val="en-US" w:eastAsia="zh-CN"/>
        </w:rPr>
        <w:t>”。显示下一级要求。达到要求后显示领取按钮，领完后刷新下一级要求。</w:t>
      </w:r>
    </w:p>
    <w:p>
      <w:pPr>
        <w:numPr>
          <w:ilvl w:val="0"/>
          <w:numId w:val="2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点击“奖励详情”</w:t>
      </w:r>
      <w:r>
        <w:rPr>
          <w:rFonts w:hint="eastAsia"/>
          <w:color w:val="FF0000"/>
          <w:lang w:val="en-US" w:eastAsia="zh-CN"/>
        </w:rPr>
        <w:t>打开弹窗</w:t>
      </w:r>
      <w:r>
        <w:rPr>
          <w:rFonts w:hint="eastAsia"/>
          <w:color w:val="auto"/>
          <w:lang w:val="en-US" w:eastAsia="zh-CN"/>
        </w:rPr>
        <w:t>，</w:t>
      </w:r>
      <w:r>
        <w:rPr>
          <w:rFonts w:hint="eastAsia"/>
          <w:lang w:val="en-US" w:eastAsia="zh-CN"/>
        </w:rPr>
        <w:t>单纯预览界面。共50行。</w:t>
      </w:r>
    </w:p>
    <w:p>
      <w:pPr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rPr>
          <w:rFonts w:hint="eastAsia"/>
          <w:b/>
          <w:bCs/>
          <w:color w:val="00B050"/>
          <w:sz w:val="16"/>
          <w:szCs w:val="16"/>
          <w:lang w:val="en-US" w:eastAsia="zh-CN"/>
        </w:rPr>
      </w:pPr>
      <w:r>
        <w:drawing>
          <wp:inline distT="0" distB="0" distL="114300" distR="114300">
            <wp:extent cx="2244090" cy="2769235"/>
            <wp:effectExtent l="0" t="0" r="3810" b="12065"/>
            <wp:docPr id="43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44090" cy="276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00B050"/>
          <w:sz w:val="16"/>
          <w:szCs w:val="16"/>
          <w:lang w:val="en-US" w:eastAsia="zh-CN"/>
        </w:rPr>
        <w:t>活跃等级奖励弹窗示意图</w:t>
      </w:r>
    </w:p>
    <w:p>
      <w:pPr>
        <w:numPr>
          <w:ilvl w:val="0"/>
          <w:numId w:val="0"/>
        </w:numPr>
        <w:bidi w:val="0"/>
        <w:ind w:leftChars="0"/>
        <w:rPr>
          <w:rFonts w:hint="eastAsia"/>
          <w:b/>
          <w:bCs/>
          <w:color w:val="00B050"/>
          <w:sz w:val="16"/>
          <w:szCs w:val="16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jc w:val="left"/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4"/>
        <w:rPr>
          <w:rFonts w:hint="eastAsia" w:cstheme="minorBidi"/>
          <w:b/>
          <w:kern w:val="2"/>
          <w:sz w:val="20"/>
          <w:szCs w:val="24"/>
          <w:lang w:val="en-US" w:eastAsia="zh-CN" w:bidi="ar-SA"/>
        </w:rPr>
      </w:pPr>
      <w:r>
        <w:rPr>
          <w:rFonts w:hint="eastAsia" w:cstheme="minorBidi"/>
          <w:b/>
          <w:kern w:val="2"/>
          <w:sz w:val="20"/>
          <w:szCs w:val="24"/>
          <w:lang w:val="en-US" w:eastAsia="zh-CN" w:bidi="ar-SA"/>
        </w:rPr>
        <w:t>4.3.2.2 联盟挑战</w:t>
      </w:r>
    </w:p>
    <w:p>
      <w:r>
        <w:drawing>
          <wp:inline distT="0" distB="0" distL="114300" distR="114300">
            <wp:extent cx="5274310" cy="2984500"/>
            <wp:effectExtent l="0" t="0" r="2540" b="635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hint="eastAsia"/>
          <w:b/>
          <w:bCs/>
          <w:color w:val="00B050"/>
          <w:sz w:val="16"/>
          <w:szCs w:val="16"/>
          <w:lang w:val="en-US" w:eastAsia="zh-CN"/>
        </w:rPr>
      </w:pPr>
      <w:r>
        <w:rPr>
          <w:rFonts w:hint="eastAsia"/>
          <w:b/>
          <w:bCs/>
          <w:color w:val="00B050"/>
          <w:sz w:val="16"/>
          <w:szCs w:val="16"/>
          <w:lang w:val="en-US" w:eastAsia="zh-CN"/>
        </w:rPr>
        <w:t>联盟挑战界面示意图</w:t>
      </w:r>
    </w:p>
    <w:p>
      <w:pPr>
        <w:numPr>
          <w:ilvl w:val="0"/>
          <w:numId w:val="2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将敌人包装成科技生成的虚影，名字后面加“</w:t>
      </w:r>
      <w:r>
        <w:rPr>
          <w:rFonts w:hint="eastAsia"/>
          <w:color w:val="FF0000"/>
          <w:lang w:val="en-US" w:eastAsia="zh-CN"/>
        </w:rPr>
        <w:t>虚影</w:t>
      </w:r>
      <w:r>
        <w:rPr>
          <w:rFonts w:hint="eastAsia"/>
          <w:lang w:val="en-US" w:eastAsia="zh-CN"/>
        </w:rPr>
        <w:t>”。</w:t>
      </w:r>
    </w:p>
    <w:p>
      <w:pPr>
        <w:numPr>
          <w:ilvl w:val="0"/>
          <w:numId w:val="2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左边头像使用</w:t>
      </w:r>
      <w:r>
        <w:rPr>
          <w:rFonts w:hint="eastAsia"/>
          <w:color w:val="FF0000"/>
          <w:lang w:val="en-US" w:eastAsia="zh-CN"/>
        </w:rPr>
        <w:t>伙伴头像资源</w:t>
      </w:r>
      <w:r>
        <w:rPr>
          <w:rFonts w:hint="eastAsia"/>
          <w:lang w:val="en-US" w:eastAsia="zh-CN"/>
        </w:rPr>
        <w:t>，立绘使用</w:t>
      </w:r>
      <w:r>
        <w:rPr>
          <w:rFonts w:hint="eastAsia"/>
          <w:color w:val="FF0000"/>
          <w:lang w:val="en-US" w:eastAsia="zh-CN"/>
        </w:rPr>
        <w:t>伙伴全身像资源</w:t>
      </w:r>
      <w:r>
        <w:rPr>
          <w:rFonts w:hint="eastAsia"/>
          <w:lang w:val="en-US" w:eastAsia="zh-CN"/>
        </w:rPr>
        <w:t>。</w:t>
      </w:r>
    </w:p>
    <w:p>
      <w:pPr>
        <w:numPr>
          <w:ilvl w:val="0"/>
          <w:numId w:val="2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血条显示剩余血量百分比，血条左边加一个</w:t>
      </w:r>
      <w:r>
        <w:rPr>
          <w:rFonts w:hint="eastAsia"/>
          <w:color w:val="FF0000"/>
          <w:lang w:val="en-US" w:eastAsia="zh-CN"/>
        </w:rPr>
        <w:t>挑战的标记</w:t>
      </w:r>
      <w:r>
        <w:rPr>
          <w:rFonts w:hint="eastAsia"/>
          <w:lang w:val="en-US" w:eastAsia="zh-CN"/>
        </w:rPr>
        <w:t>（这个标记同时用在排行榜的伤害数字前）。</w:t>
      </w:r>
    </w:p>
    <w:p>
      <w:pPr>
        <w:numPr>
          <w:ilvl w:val="0"/>
          <w:numId w:val="2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已击杀的敌人头像上加一个击杀标记。点击可以切回来，此时血量显示为0%，血条下显示“</w:t>
      </w:r>
      <w:r>
        <w:rPr>
          <w:rFonts w:hint="eastAsia"/>
          <w:color w:val="FF0000"/>
          <w:lang w:val="en-US" w:eastAsia="zh-CN"/>
        </w:rPr>
        <w:t>已击杀</w:t>
      </w:r>
      <w:r>
        <w:rPr>
          <w:rFonts w:hint="eastAsia"/>
          <w:lang w:val="en-US" w:eastAsia="zh-CN"/>
        </w:rPr>
        <w:t>”。</w:t>
      </w:r>
    </w:p>
    <w:p>
      <w:pPr>
        <w:numPr>
          <w:ilvl w:val="0"/>
          <w:numId w:val="2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正在挑战的敌人就是把头像上的击杀标记和“</w:t>
      </w:r>
      <w:r>
        <w:rPr>
          <w:rFonts w:hint="eastAsia"/>
          <w:color w:val="FF0000"/>
          <w:lang w:val="en-US" w:eastAsia="zh-CN"/>
        </w:rPr>
        <w:t>已击杀</w:t>
      </w:r>
      <w:r>
        <w:rPr>
          <w:rFonts w:hint="eastAsia"/>
          <w:lang w:val="en-US" w:eastAsia="zh-CN"/>
        </w:rPr>
        <w:t>”去掉。</w:t>
      </w:r>
    </w:p>
    <w:p>
      <w:pPr>
        <w:numPr>
          <w:ilvl w:val="0"/>
          <w:numId w:val="2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未解锁的头像加锁。点击飘字提示“</w:t>
      </w:r>
      <w:r>
        <w:rPr>
          <w:rFonts w:hint="eastAsia"/>
          <w:color w:val="FF0000"/>
          <w:lang w:val="en-US" w:eastAsia="zh-CN"/>
        </w:rPr>
        <w:t>击杀上一个虚影敌人解锁</w:t>
      </w:r>
      <w:r>
        <w:rPr>
          <w:rFonts w:hint="eastAsia"/>
          <w:lang w:val="en-US" w:eastAsia="zh-CN"/>
        </w:rPr>
        <w:t>”。</w:t>
      </w:r>
    </w:p>
    <w:p>
      <w:pPr>
        <w:numPr>
          <w:ilvl w:val="0"/>
          <w:numId w:val="2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伤害排行只显示前三名。不要复用，重新设计界面。</w:t>
      </w:r>
    </w:p>
    <w:p>
      <w:pPr>
        <w:numPr>
          <w:ilvl w:val="0"/>
          <w:numId w:val="0"/>
        </w:numPr>
        <w:bidi w:val="0"/>
        <w:ind w:leftChars="0"/>
        <w:rPr>
          <w:rFonts w:hint="eastAsia"/>
          <w:b/>
          <w:bCs/>
          <w:color w:val="00B050"/>
          <w:sz w:val="16"/>
          <w:szCs w:val="16"/>
          <w:lang w:val="en-US" w:eastAsia="zh-CN"/>
        </w:rPr>
      </w:pPr>
      <w:r>
        <w:drawing>
          <wp:inline distT="0" distB="0" distL="114300" distR="114300">
            <wp:extent cx="2256155" cy="1294130"/>
            <wp:effectExtent l="0" t="0" r="10795" b="127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56155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00B050"/>
          <w:sz w:val="16"/>
          <w:szCs w:val="16"/>
          <w:lang w:val="en-US" w:eastAsia="zh-CN"/>
        </w:rPr>
        <w:t>排行为空时界面示意图</w:t>
      </w:r>
    </w:p>
    <w:p>
      <w:pPr>
        <w:numPr>
          <w:ilvl w:val="0"/>
          <w:numId w:val="2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伤害所需最低量：</w:t>
      </w:r>
      <w:r>
        <w:rPr>
          <w:rFonts w:hint="eastAsia"/>
          <w:color w:val="00B0F0"/>
          <w:lang w:val="en-US" w:eastAsia="zh-CN"/>
        </w:rPr>
        <w:t>guild_dun_data</w:t>
      </w:r>
      <w:r>
        <w:rPr>
          <w:rFonts w:hint="eastAsia"/>
          <w:lang w:val="en-US" w:eastAsia="zh-CN"/>
        </w:rPr>
        <w:t>/</w:t>
      </w:r>
      <w:r>
        <w:rPr>
          <w:rFonts w:hint="eastAsia"/>
          <w:color w:val="00B0F0"/>
          <w:lang w:val="en-US" w:eastAsia="zh-CN"/>
        </w:rPr>
        <w:t>rank_dam</w:t>
      </w:r>
    </w:p>
    <w:p>
      <w:pPr>
        <w:numPr>
          <w:ilvl w:val="0"/>
          <w:numId w:val="2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</w:t>
      </w:r>
      <w:r>
        <w:rPr>
          <w:rFonts w:hint="eastAsia"/>
          <w:color w:val="FF0000"/>
          <w:u w:val="single"/>
          <w:lang w:val="en-US" w:eastAsia="zh-CN"/>
        </w:rPr>
        <w:t>排行详情</w:t>
      </w:r>
      <w:r>
        <w:rPr>
          <w:rFonts w:hint="eastAsia"/>
          <w:color w:val="000000" w:themeColor="text1"/>
          <w:u w:val="none"/>
          <w:lang w:val="en-US" w:eastAsia="zh-CN"/>
          <w14:textFill>
            <w14:solidFill>
              <w14:schemeClr w14:val="tx1"/>
            </w14:solidFill>
          </w14:textFill>
        </w:rPr>
        <w:t>打开</w:t>
      </w:r>
      <w:r>
        <w:rPr>
          <w:rFonts w:hint="eastAsia"/>
          <w:color w:val="FF0000"/>
          <w:u w:val="none"/>
          <w:lang w:val="en-US" w:eastAsia="zh-CN"/>
        </w:rPr>
        <w:t>排行弹窗（这里可复用）</w:t>
      </w:r>
    </w:p>
    <w:p>
      <w:pPr>
        <w:numPr>
          <w:ilvl w:val="0"/>
          <w:numId w:val="0"/>
        </w:numPr>
        <w:bidi w:val="0"/>
        <w:ind w:leftChars="0"/>
        <w:rPr>
          <w:rFonts w:hint="eastAsia"/>
          <w:b/>
          <w:bCs/>
          <w:color w:val="00B050"/>
          <w:sz w:val="16"/>
          <w:szCs w:val="16"/>
          <w:lang w:val="en-US" w:eastAsia="zh-CN"/>
        </w:rPr>
      </w:pPr>
      <w:r>
        <w:drawing>
          <wp:inline distT="0" distB="0" distL="114300" distR="114300">
            <wp:extent cx="4234815" cy="3096260"/>
            <wp:effectExtent l="0" t="0" r="13335" b="889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34815" cy="309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00B050"/>
          <w:sz w:val="16"/>
          <w:szCs w:val="16"/>
          <w:lang w:val="en-US" w:eastAsia="zh-CN"/>
        </w:rPr>
        <w:t>排行弹窗示意图</w:t>
      </w:r>
    </w:p>
    <w:p>
      <w:pPr>
        <w:numPr>
          <w:ilvl w:val="0"/>
          <w:numId w:val="0"/>
        </w:numPr>
        <w:bidi w:val="0"/>
        <w:ind w:leftChars="0"/>
        <w:rPr>
          <w:rFonts w:hint="eastAsia"/>
          <w:b/>
          <w:bCs/>
          <w:color w:val="00B050"/>
          <w:sz w:val="16"/>
          <w:szCs w:val="16"/>
          <w:lang w:val="en-US" w:eastAsia="zh-CN"/>
        </w:rPr>
      </w:pPr>
      <w:r>
        <w:drawing>
          <wp:inline distT="0" distB="0" distL="114300" distR="114300">
            <wp:extent cx="4208780" cy="3094355"/>
            <wp:effectExtent l="0" t="0" r="1270" b="10795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08780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00B050"/>
          <w:sz w:val="16"/>
          <w:szCs w:val="16"/>
          <w:lang w:val="en-US" w:eastAsia="zh-CN"/>
        </w:rPr>
        <w:t>排行奖励弹窗示意图</w:t>
      </w:r>
    </w:p>
    <w:p>
      <w:pPr>
        <w:numPr>
          <w:ilvl w:val="0"/>
          <w:numId w:val="2"/>
        </w:numPr>
        <w:bidi w:val="0"/>
        <w:ind w:left="420" w:leftChars="0" w:hanging="420" w:firstLine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排行最多显示50行。奖励最多就到50名</w:t>
      </w:r>
    </w:p>
    <w:p>
      <w:pPr>
        <w:numPr>
          <w:ilvl w:val="0"/>
          <w:numId w:val="2"/>
        </w:numPr>
        <w:bidi w:val="0"/>
        <w:rPr>
          <w:rFonts w:hint="eastAsia"/>
          <w:color w:val="00B0F0"/>
          <w:lang w:val="en-US" w:eastAsia="zh-CN"/>
        </w:rPr>
      </w:pPr>
      <w:r>
        <w:rPr>
          <w:rFonts w:hint="eastAsia"/>
          <w:color w:val="00B0F0"/>
          <w:lang w:val="en-US" w:eastAsia="zh-CN"/>
        </w:rPr>
        <w:t>praise_reward</w:t>
      </w:r>
      <w:r>
        <w:rPr>
          <w:rFonts w:hint="eastAsia"/>
          <w:color w:val="00B0F0"/>
          <w:lang w:val="en-US" w:eastAsia="zh-CN"/>
        </w:rPr>
        <w:tab/>
      </w:r>
      <w:r>
        <w:rPr>
          <w:rFonts w:hint="eastAsia"/>
          <w:color w:val="00B0F0"/>
          <w:lang w:val="en-US" w:eastAsia="zh-CN"/>
        </w:rPr>
        <w:t>[{2,3000}]</w:t>
      </w:r>
      <w:r>
        <w:rPr>
          <w:rFonts w:hint="eastAsia"/>
          <w:color w:val="00B0F0"/>
          <w:lang w:val="en-US" w:eastAsia="zh-CN"/>
        </w:rPr>
        <w:tab/>
      </w:r>
      <w:r>
        <w:rPr>
          <w:rFonts w:hint="eastAsia"/>
          <w:color w:val="00B0F0"/>
          <w:lang w:val="en-US" w:eastAsia="zh-CN"/>
        </w:rPr>
        <w:t>点赞奖励</w:t>
      </w:r>
    </w:p>
    <w:p>
      <w:pPr>
        <w:numPr>
          <w:ilvl w:val="0"/>
          <w:numId w:val="2"/>
        </w:numPr>
        <w:bidi w:val="0"/>
        <w:rPr>
          <w:rFonts w:hint="eastAsia"/>
          <w:color w:val="00B0F0"/>
          <w:lang w:val="en-US" w:eastAsia="zh-CN"/>
        </w:rPr>
      </w:pPr>
      <w:r>
        <w:rPr>
          <w:rFonts w:hint="eastAsia"/>
          <w:color w:val="00B0F0"/>
          <w:lang w:val="en-US" w:eastAsia="zh-CN"/>
        </w:rPr>
        <w:t>praise_time</w:t>
      </w:r>
      <w:r>
        <w:rPr>
          <w:rFonts w:hint="eastAsia"/>
          <w:color w:val="00B0F0"/>
          <w:lang w:val="en-US" w:eastAsia="zh-CN"/>
        </w:rPr>
        <w:tab/>
      </w:r>
      <w:r>
        <w:rPr>
          <w:rFonts w:hint="eastAsia"/>
          <w:color w:val="00B0F0"/>
          <w:lang w:val="en-US" w:eastAsia="zh-CN"/>
        </w:rPr>
        <w:t>3</w:t>
      </w:r>
      <w:r>
        <w:rPr>
          <w:rFonts w:hint="eastAsia"/>
          <w:color w:val="00B0F0"/>
          <w:lang w:val="en-US" w:eastAsia="zh-CN"/>
        </w:rPr>
        <w:tab/>
      </w:r>
      <w:r>
        <w:rPr>
          <w:rFonts w:hint="eastAsia"/>
          <w:color w:val="00B0F0"/>
          <w:lang w:val="en-US" w:eastAsia="zh-CN"/>
        </w:rPr>
        <w:t>点赞次数限制</w:t>
      </w:r>
    </w:p>
    <w:p>
      <w:pPr>
        <w:numPr>
          <w:ilvl w:val="0"/>
          <w:numId w:val="2"/>
        </w:numPr>
        <w:bidi w:val="0"/>
        <w:rPr>
          <w:rFonts w:hint="eastAsia"/>
          <w:color w:val="00B0F0"/>
          <w:lang w:val="en-US" w:eastAsia="zh-CN"/>
        </w:rPr>
      </w:pPr>
      <w:r>
        <w:rPr>
          <w:rFonts w:hint="eastAsia"/>
          <w:color w:val="00B0F0"/>
          <w:lang w:val="en-US" w:eastAsia="zh-CN"/>
        </w:rPr>
        <w:t>guild_dun_data/data_rank_reward 排行数据</w:t>
      </w:r>
    </w:p>
    <w:p>
      <w:pPr>
        <w:numPr>
          <w:ilvl w:val="0"/>
          <w:numId w:val="2"/>
        </w:numPr>
        <w:bidi w:val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B0F0"/>
          <w:lang w:val="en-US" w:eastAsia="zh-CN"/>
        </w:rPr>
        <w:t xml:space="preserve">guild_dun_data/data_chapter_reward/show_id 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这个id和排行数据中的BOSSid是同一个，应该是关联的</w:t>
      </w:r>
    </w:p>
    <w:p>
      <w:pPr>
        <w:numPr>
          <w:ilvl w:val="0"/>
          <w:numId w:val="2"/>
        </w:numPr>
        <w:bidi w:val="0"/>
        <w:rPr>
          <w:rFonts w:hint="eastAsia"/>
          <w:color w:val="00B0F0"/>
          <w:lang w:val="en-US" w:eastAsia="zh-CN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攻击buff按钮“</w:t>
      </w:r>
      <w:r>
        <w:rPr>
          <w:rFonts w:hint="eastAsia"/>
          <w:color w:val="FF0000"/>
          <w:lang w:val="en-US" w:eastAsia="zh-CN"/>
        </w:rPr>
        <w:t>激活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”（没有buff时显示），“</w:t>
      </w:r>
      <w:r>
        <w:rPr>
          <w:rFonts w:hint="eastAsia"/>
          <w:color w:val="FF0000"/>
          <w:lang w:val="en-US" w:eastAsia="zh-CN"/>
        </w:rPr>
        <w:t>升级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”（有buff但没满级时），“</w:t>
      </w:r>
      <w:r>
        <w:rPr>
          <w:rFonts w:hint="eastAsia"/>
          <w:color w:val="FF0000"/>
          <w:lang w:val="en-US" w:eastAsia="zh-CN"/>
        </w:rPr>
        <w:t>已满级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（置灰）”（满级后显示）。Buff剩余时间为0时为红色，表示未启动。有buff后为绿色。</w:t>
      </w:r>
      <w:r>
        <w:rPr>
          <w:rFonts w:hint="eastAsia"/>
          <w:color w:val="00B0F0"/>
          <w:lang w:val="en-US" w:eastAsia="zh-CN"/>
        </w:rPr>
        <w:t>10020，增幅道具id</w:t>
      </w:r>
    </w:p>
    <w:p>
      <w:pPr>
        <w:numPr>
          <w:ilvl w:val="0"/>
          <w:numId w:val="2"/>
        </w:numPr>
        <w:bidi w:val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伤害奖励和击杀奖励数据来自。</w:t>
      </w:r>
      <w:r>
        <w:rPr>
          <w:rFonts w:hint="eastAsia"/>
          <w:color w:val="00B0F0"/>
          <w:lang w:val="en-US" w:eastAsia="zh-CN"/>
        </w:rPr>
        <w:t>guild_dun_data/data_chapter_reward</w:t>
      </w:r>
    </w:p>
    <w:p>
      <w:pPr>
        <w:numPr>
          <w:ilvl w:val="0"/>
          <w:numId w:val="2"/>
        </w:numPr>
        <w:bidi w:val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B0F0"/>
          <w:lang w:val="en-US" w:eastAsia="zh-CN"/>
        </w:rPr>
        <w:t>concentrate_cd</w:t>
      </w:r>
      <w:r>
        <w:rPr>
          <w:rFonts w:hint="eastAsia"/>
          <w:color w:val="00B0F0"/>
          <w:lang w:val="en-US" w:eastAsia="zh-CN"/>
        </w:rPr>
        <w:tab/>
      </w:r>
      <w:r>
        <w:rPr>
          <w:rFonts w:hint="eastAsia"/>
          <w:color w:val="00B0F0"/>
          <w:lang w:val="en-US" w:eastAsia="zh-CN"/>
        </w:rPr>
        <w:t xml:space="preserve">  3600</w:t>
      </w:r>
      <w:r>
        <w:rPr>
          <w:rFonts w:hint="eastAsia"/>
          <w:color w:val="00B0F0"/>
          <w:lang w:val="en-US" w:eastAsia="zh-CN"/>
        </w:rPr>
        <w:tab/>
      </w:r>
      <w:r>
        <w:rPr>
          <w:rFonts w:hint="eastAsia"/>
          <w:color w:val="00B0F0"/>
          <w:lang w:val="en-US" w:eastAsia="zh-CN"/>
        </w:rPr>
        <w:t>集火冷却时间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（单位：秒）</w:t>
      </w:r>
    </w:p>
    <w:p>
      <w:pPr>
        <w:numPr>
          <w:ilvl w:val="0"/>
          <w:numId w:val="0"/>
        </w:numPr>
        <w:bidi w:val="0"/>
        <w:ind w:leftChars="0"/>
        <w:rPr>
          <w:rFonts w:hint="eastAsia"/>
          <w:b/>
          <w:bCs/>
          <w:color w:val="00B050"/>
          <w:sz w:val="16"/>
          <w:szCs w:val="16"/>
          <w:lang w:val="en-US" w:eastAsia="zh-CN"/>
        </w:rPr>
      </w:pPr>
      <w:r>
        <w:drawing>
          <wp:inline distT="0" distB="0" distL="114300" distR="114300">
            <wp:extent cx="847725" cy="771525"/>
            <wp:effectExtent l="0" t="0" r="9525" b="9525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00B050"/>
          <w:sz w:val="16"/>
          <w:szCs w:val="16"/>
          <w:lang w:val="en-US" w:eastAsia="zh-CN"/>
        </w:rPr>
        <w:t>集火冷却示意图</w:t>
      </w:r>
    </w:p>
    <w:p>
      <w:pPr>
        <w:numPr>
          <w:ilvl w:val="0"/>
          <w:numId w:val="2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点击集火</w:t>
      </w:r>
      <w:r>
        <w:rPr>
          <w:rFonts w:hint="eastAsia"/>
          <w:color w:val="FF0000"/>
          <w:lang w:val="en-US" w:eastAsia="zh-CN"/>
        </w:rPr>
        <w:t>弹通用提示弹窗</w:t>
      </w:r>
      <w:r>
        <w:rPr>
          <w:rFonts w:hint="eastAsia"/>
          <w:lang w:val="en-US" w:eastAsia="zh-CN"/>
        </w:rPr>
        <w:t>，内容：“</w:t>
      </w:r>
      <w:r>
        <w:rPr>
          <w:rFonts w:hint="eastAsia"/>
          <w:color w:val="FF0000"/>
          <w:lang w:val="en-US" w:eastAsia="zh-CN"/>
        </w:rPr>
        <w:t>集火开始后会提醒所有成员，并有1个小时的冷却时间。是否发起？</w:t>
      </w:r>
      <w:r>
        <w:rPr>
          <w:rFonts w:hint="eastAsia"/>
          <w:lang w:val="en-US" w:eastAsia="zh-CN"/>
        </w:rPr>
        <w:t>”</w:t>
      </w:r>
    </w:p>
    <w:p>
      <w:pPr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rPr>
          <w:rFonts w:hint="default"/>
          <w:b/>
          <w:bCs/>
          <w:color w:val="00B050"/>
          <w:sz w:val="16"/>
          <w:szCs w:val="16"/>
          <w:lang w:val="en-US" w:eastAsia="zh-CN"/>
        </w:rPr>
      </w:pPr>
    </w:p>
    <w:p>
      <w:pPr>
        <w:pStyle w:val="4"/>
        <w:rPr>
          <w:rFonts w:hint="eastAsia" w:cstheme="minorBidi"/>
          <w:b/>
          <w:kern w:val="2"/>
          <w:sz w:val="20"/>
          <w:szCs w:val="24"/>
          <w:lang w:val="en-US" w:eastAsia="zh-CN" w:bidi="ar-SA"/>
        </w:rPr>
      </w:pPr>
      <w:r>
        <w:rPr>
          <w:rFonts w:hint="eastAsia" w:cstheme="minorBidi"/>
          <w:b/>
          <w:kern w:val="2"/>
          <w:sz w:val="20"/>
          <w:szCs w:val="24"/>
          <w:lang w:val="en-US" w:eastAsia="zh-CN" w:bidi="ar-SA"/>
        </w:rPr>
        <w:t>4.3.2.3联盟天赋</w:t>
      </w:r>
    </w:p>
    <w:p>
      <w:pPr>
        <w:rPr>
          <w:rFonts w:hint="default"/>
          <w:lang w:val="en-US" w:eastAsia="zh-CN"/>
        </w:rPr>
      </w:pPr>
      <w:r>
        <w:rPr>
          <w:rFonts w:hint="eastAsia" w:cstheme="minorBidi"/>
          <w:b/>
          <w:kern w:val="2"/>
          <w:sz w:val="20"/>
          <w:szCs w:val="24"/>
          <w:lang w:val="en-US" w:eastAsia="zh-CN" w:bidi="ar-SA"/>
        </w:rPr>
        <w:t>待补充</w:t>
      </w:r>
    </w:p>
    <w:p>
      <w:pPr>
        <w:pStyle w:val="4"/>
        <w:rPr>
          <w:rFonts w:hint="default" w:cstheme="minorBidi"/>
          <w:b/>
          <w:kern w:val="2"/>
          <w:sz w:val="20"/>
          <w:szCs w:val="24"/>
          <w:lang w:val="en-US" w:eastAsia="zh-CN" w:bidi="ar-SA"/>
        </w:rPr>
      </w:pPr>
      <w:r>
        <w:rPr>
          <w:rFonts w:hint="eastAsia" w:cstheme="minorBidi"/>
          <w:b/>
          <w:kern w:val="2"/>
          <w:sz w:val="20"/>
          <w:szCs w:val="24"/>
          <w:lang w:val="en-US" w:eastAsia="zh-CN" w:bidi="ar-SA"/>
        </w:rPr>
        <w:t>4.3.2.3交易仓库</w:t>
      </w:r>
    </w:p>
    <w:p>
      <w:pPr>
        <w:rPr>
          <w:rFonts w:hint="default"/>
          <w:lang w:val="en-US" w:eastAsia="zh-CN"/>
        </w:rPr>
      </w:pPr>
      <w:r>
        <w:rPr>
          <w:rFonts w:hint="eastAsia" w:cstheme="minorBidi"/>
          <w:b/>
          <w:kern w:val="2"/>
          <w:sz w:val="20"/>
          <w:szCs w:val="24"/>
          <w:lang w:val="en-US" w:eastAsia="zh-CN" w:bidi="ar-SA"/>
        </w:rPr>
        <w:t>待补充</w:t>
      </w:r>
    </w:p>
    <w:p>
      <w:pPr>
        <w:rPr>
          <w:rFonts w:hint="default"/>
          <w:lang w:val="en-US" w:eastAsia="zh-CN"/>
        </w:rPr>
      </w:pPr>
    </w:p>
    <w:p>
      <w:pPr>
        <w:pStyle w:val="4"/>
        <w:rPr>
          <w:rFonts w:hint="eastAsia" w:cstheme="minorBidi"/>
          <w:b/>
          <w:kern w:val="2"/>
          <w:sz w:val="20"/>
          <w:szCs w:val="24"/>
          <w:lang w:val="en-US" w:eastAsia="zh-CN" w:bidi="ar-SA"/>
        </w:rPr>
      </w:pPr>
      <w:r>
        <w:rPr>
          <w:rFonts w:hint="eastAsia" w:cstheme="minorBidi"/>
          <w:b/>
          <w:kern w:val="2"/>
          <w:sz w:val="20"/>
          <w:szCs w:val="24"/>
          <w:lang w:val="en-US" w:eastAsia="zh-CN" w:bidi="ar-SA"/>
        </w:rPr>
        <w:t>4.3.2.4联盟秘境</w:t>
      </w:r>
    </w:p>
    <w:p>
      <w:pPr>
        <w:rPr>
          <w:rFonts w:hint="default"/>
          <w:lang w:val="en-US" w:eastAsia="zh-CN"/>
        </w:rPr>
      </w:pPr>
      <w:r>
        <w:rPr>
          <w:rFonts w:hint="eastAsia" w:cstheme="minorBidi"/>
          <w:b/>
          <w:kern w:val="2"/>
          <w:sz w:val="20"/>
          <w:szCs w:val="24"/>
          <w:lang w:val="en-US" w:eastAsia="zh-CN" w:bidi="ar-SA"/>
        </w:rPr>
        <w:t>待补充</w:t>
      </w:r>
    </w:p>
    <w:p>
      <w:pPr>
        <w:rPr>
          <w:rFonts w:hint="default"/>
          <w:lang w:val="en-US" w:eastAsia="zh-CN"/>
        </w:rPr>
      </w:pPr>
    </w:p>
    <w:p>
      <w:pPr>
        <w:pStyle w:val="4"/>
        <w:rPr>
          <w:rFonts w:hint="eastAsia" w:cstheme="minorBidi"/>
          <w:b/>
          <w:kern w:val="2"/>
          <w:sz w:val="20"/>
          <w:szCs w:val="24"/>
          <w:lang w:val="en-US" w:eastAsia="zh-CN" w:bidi="ar-SA"/>
        </w:rPr>
      </w:pPr>
      <w:r>
        <w:rPr>
          <w:rFonts w:hint="eastAsia" w:cstheme="minorBidi"/>
          <w:b/>
          <w:kern w:val="2"/>
          <w:sz w:val="20"/>
          <w:szCs w:val="24"/>
          <w:lang w:val="en-US" w:eastAsia="zh-CN" w:bidi="ar-SA"/>
        </w:rPr>
        <w:t>4.3.2.5联盟联赛</w:t>
      </w:r>
    </w:p>
    <w:p>
      <w:pPr>
        <w:rPr>
          <w:rFonts w:hint="default"/>
          <w:lang w:val="en-US" w:eastAsia="zh-CN"/>
        </w:rPr>
      </w:pPr>
      <w:r>
        <w:rPr>
          <w:rFonts w:hint="eastAsia" w:cstheme="minorBidi"/>
          <w:b/>
          <w:kern w:val="2"/>
          <w:sz w:val="20"/>
          <w:szCs w:val="24"/>
          <w:lang w:val="en-US" w:eastAsia="zh-CN" w:bidi="ar-SA"/>
        </w:rPr>
        <w:t>待补充</w:t>
      </w:r>
    </w:p>
    <w:p>
      <w:pPr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rPr>
          <w:rFonts w:hint="default"/>
          <w:lang w:val="en-US" w:eastAsia="zh-CN"/>
        </w:rPr>
      </w:pPr>
      <w:bookmarkStart w:id="8" w:name="_Toc25590"/>
      <w:r>
        <w:rPr>
          <w:rFonts w:hint="eastAsia"/>
          <w:lang w:val="en-US" w:eastAsia="zh-CN"/>
        </w:rPr>
        <w:t>配置表</w:t>
      </w:r>
      <w:bookmarkEnd w:id="8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无</w:t>
      </w:r>
    </w:p>
    <w:p>
      <w:pPr>
        <w:pStyle w:val="2"/>
        <w:numPr>
          <w:ilvl w:val="0"/>
          <w:numId w:val="1"/>
        </w:numPr>
        <w:bidi w:val="0"/>
        <w:rPr>
          <w:rFonts w:hint="default"/>
          <w:lang w:val="en-US" w:eastAsia="zh-CN"/>
        </w:rPr>
      </w:pPr>
      <w:bookmarkStart w:id="9" w:name="_Toc32246"/>
      <w:r>
        <w:rPr>
          <w:rFonts w:hint="eastAsia"/>
          <w:lang w:val="en-US" w:eastAsia="zh-CN"/>
        </w:rPr>
        <w:t>功能拓展</w:t>
      </w:r>
      <w:bookmarkEnd w:id="9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无</w:t>
      </w:r>
    </w:p>
    <w:sectPr>
      <w:head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B85EB300-DE81-41FC-B22E-5DE3B23A118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51FB1883-8A89-40CC-9CDD-60162D8C3661}"/>
  </w:font>
  <w:font w:name="方正公文黑体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3" w:fontKey="{0EB3EFF9-0402-42FC-A776-6A15F211D6EC}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4" w:fontKey="{05EB05CB-0AAC-4B8B-BCD3-93D3AF7F3A76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mor5U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iQxTKPil+/fLj9+&#10;XX5+JTiDQLULc8TtHCJj89Y2CB7OAw4T76b0On3BiMAPrPNVXtFEwtOl2XQ2G8PF4Rs2wM8erzsf&#10;4jthNUlGTj3q18rKTtsQu9AhJGUzdiOVamuoDKlzevP6zbi9cPUAXBnkSCS6xyYrNvumZ7a3xRnE&#10;vO16Izi+kUi+ZSE+MI9mwIMxLvEeS6ksktjeoqSy/su/zlM8agQvJTWaK6cGs0SJem9QOwDGwfCD&#10;sR8Mc9R3Ft06wRg63pq44KMazNJb/RkztEo54GKGI1NO42Dexa7BMYNcrFZt0NF5eai6C+g8x+LW&#10;7BxPaZKQwa2OEWK2GieBOlV63dB7bZX6OUnN/ee+jXr8Nyx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pqK+V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959576A"/>
    <w:multiLevelType w:val="multilevel"/>
    <w:tmpl w:val="0959576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  <w:lvl w:ilvl="1" w:tentative="0">
      <w:start w:val="1"/>
      <w:numFmt w:val="decimal"/>
      <w:suff w:val="space"/>
      <w:lvlText w:val="%1.%2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leftChars="0" w:firstLine="0" w:firstLineChars="0"/>
      </w:pPr>
      <w:rPr>
        <w:rFonts w:hint="default"/>
      </w:rPr>
    </w:lvl>
  </w:abstractNum>
  <w:abstractNum w:abstractNumId="1">
    <w:nsid w:val="58153638"/>
    <w:multiLevelType w:val="singleLevel"/>
    <w:tmpl w:val="5815363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4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IyZTM3YmRhZmM5NDUyZTBkMDJiOWEyZTBiMzE3YmMifQ=="/>
  </w:docVars>
  <w:rsids>
    <w:rsidRoot w:val="62451EEC"/>
    <w:rsid w:val="000876D5"/>
    <w:rsid w:val="000A4972"/>
    <w:rsid w:val="00303F39"/>
    <w:rsid w:val="004C0647"/>
    <w:rsid w:val="00593490"/>
    <w:rsid w:val="0078143C"/>
    <w:rsid w:val="007E4CA5"/>
    <w:rsid w:val="008D484F"/>
    <w:rsid w:val="008F03B9"/>
    <w:rsid w:val="00A67D58"/>
    <w:rsid w:val="00B44CE3"/>
    <w:rsid w:val="00BE2D85"/>
    <w:rsid w:val="00C14B91"/>
    <w:rsid w:val="00C27155"/>
    <w:rsid w:val="00DC7C1D"/>
    <w:rsid w:val="00F9257D"/>
    <w:rsid w:val="01161381"/>
    <w:rsid w:val="01611BDD"/>
    <w:rsid w:val="019978BC"/>
    <w:rsid w:val="01AD4FB5"/>
    <w:rsid w:val="02181129"/>
    <w:rsid w:val="022A49B8"/>
    <w:rsid w:val="02443CCC"/>
    <w:rsid w:val="026E6F9B"/>
    <w:rsid w:val="027B2776"/>
    <w:rsid w:val="02913ED0"/>
    <w:rsid w:val="02A50745"/>
    <w:rsid w:val="02AB3C57"/>
    <w:rsid w:val="02B50726"/>
    <w:rsid w:val="02CD3A5F"/>
    <w:rsid w:val="02E1151B"/>
    <w:rsid w:val="02FC0103"/>
    <w:rsid w:val="03222CFC"/>
    <w:rsid w:val="0324150A"/>
    <w:rsid w:val="034321D6"/>
    <w:rsid w:val="03451AAA"/>
    <w:rsid w:val="03477D4D"/>
    <w:rsid w:val="0350044F"/>
    <w:rsid w:val="03622A5E"/>
    <w:rsid w:val="03826756"/>
    <w:rsid w:val="038928AB"/>
    <w:rsid w:val="038A1BB2"/>
    <w:rsid w:val="03977E2B"/>
    <w:rsid w:val="03984491"/>
    <w:rsid w:val="03B7459F"/>
    <w:rsid w:val="03C6471B"/>
    <w:rsid w:val="03D02AF8"/>
    <w:rsid w:val="03D943F3"/>
    <w:rsid w:val="03DB2F3E"/>
    <w:rsid w:val="03E017D2"/>
    <w:rsid w:val="03EA45C6"/>
    <w:rsid w:val="03EF0FBD"/>
    <w:rsid w:val="03F60FF6"/>
    <w:rsid w:val="03F80913"/>
    <w:rsid w:val="040D64B5"/>
    <w:rsid w:val="04212517"/>
    <w:rsid w:val="04222816"/>
    <w:rsid w:val="04240EED"/>
    <w:rsid w:val="042C4A18"/>
    <w:rsid w:val="043833BC"/>
    <w:rsid w:val="045F6B9B"/>
    <w:rsid w:val="046046C1"/>
    <w:rsid w:val="04842AA6"/>
    <w:rsid w:val="048D65BC"/>
    <w:rsid w:val="04BB6461"/>
    <w:rsid w:val="05045A86"/>
    <w:rsid w:val="05171A34"/>
    <w:rsid w:val="051E6A56"/>
    <w:rsid w:val="052D6C99"/>
    <w:rsid w:val="054F1C4F"/>
    <w:rsid w:val="055406CA"/>
    <w:rsid w:val="055661F0"/>
    <w:rsid w:val="0558173E"/>
    <w:rsid w:val="055C757F"/>
    <w:rsid w:val="05760640"/>
    <w:rsid w:val="05BC001D"/>
    <w:rsid w:val="05DD1DAD"/>
    <w:rsid w:val="05E80E12"/>
    <w:rsid w:val="05EC360F"/>
    <w:rsid w:val="05F3756E"/>
    <w:rsid w:val="05FB0B46"/>
    <w:rsid w:val="0604236D"/>
    <w:rsid w:val="060E43CE"/>
    <w:rsid w:val="062B718A"/>
    <w:rsid w:val="0644429B"/>
    <w:rsid w:val="0661309E"/>
    <w:rsid w:val="067C4315"/>
    <w:rsid w:val="06872537"/>
    <w:rsid w:val="06913258"/>
    <w:rsid w:val="06A92350"/>
    <w:rsid w:val="06BF7DC5"/>
    <w:rsid w:val="06DF2215"/>
    <w:rsid w:val="06DF3FC3"/>
    <w:rsid w:val="06E25698"/>
    <w:rsid w:val="06E31D05"/>
    <w:rsid w:val="06F40597"/>
    <w:rsid w:val="06F86E33"/>
    <w:rsid w:val="070E664D"/>
    <w:rsid w:val="070F32BE"/>
    <w:rsid w:val="07293490"/>
    <w:rsid w:val="072D1869"/>
    <w:rsid w:val="07524795"/>
    <w:rsid w:val="07D21AE9"/>
    <w:rsid w:val="07DE071F"/>
    <w:rsid w:val="08163A15"/>
    <w:rsid w:val="082A4B04"/>
    <w:rsid w:val="084C5688"/>
    <w:rsid w:val="085A5FF7"/>
    <w:rsid w:val="085C4F92"/>
    <w:rsid w:val="08687FE8"/>
    <w:rsid w:val="086F1AAE"/>
    <w:rsid w:val="08B5322E"/>
    <w:rsid w:val="08C243BA"/>
    <w:rsid w:val="08D23843"/>
    <w:rsid w:val="08D6441F"/>
    <w:rsid w:val="08DB0167"/>
    <w:rsid w:val="08E130C6"/>
    <w:rsid w:val="08EE4992"/>
    <w:rsid w:val="08F17FDE"/>
    <w:rsid w:val="08F875BE"/>
    <w:rsid w:val="08FB21EB"/>
    <w:rsid w:val="09216CCC"/>
    <w:rsid w:val="09490FF4"/>
    <w:rsid w:val="095306EF"/>
    <w:rsid w:val="09566154"/>
    <w:rsid w:val="096B4234"/>
    <w:rsid w:val="09852193"/>
    <w:rsid w:val="09A8018A"/>
    <w:rsid w:val="09CA0CE0"/>
    <w:rsid w:val="09CF031F"/>
    <w:rsid w:val="09F26CDE"/>
    <w:rsid w:val="0A0C1573"/>
    <w:rsid w:val="0A0C3321"/>
    <w:rsid w:val="0A1421D6"/>
    <w:rsid w:val="0A1641A0"/>
    <w:rsid w:val="0A5E5C25"/>
    <w:rsid w:val="0A886737"/>
    <w:rsid w:val="0A93759F"/>
    <w:rsid w:val="0AAF1EFF"/>
    <w:rsid w:val="0AC534D0"/>
    <w:rsid w:val="0AE47DFA"/>
    <w:rsid w:val="0AF02C43"/>
    <w:rsid w:val="0AF049F1"/>
    <w:rsid w:val="0AF81AF7"/>
    <w:rsid w:val="0AFD41C3"/>
    <w:rsid w:val="0B057D70"/>
    <w:rsid w:val="0B100BEF"/>
    <w:rsid w:val="0B204BAA"/>
    <w:rsid w:val="0B350656"/>
    <w:rsid w:val="0B386F97"/>
    <w:rsid w:val="0B6E1DBA"/>
    <w:rsid w:val="0B7346E1"/>
    <w:rsid w:val="0B756CA4"/>
    <w:rsid w:val="0B7764F7"/>
    <w:rsid w:val="0B8D0851"/>
    <w:rsid w:val="0B8E5FB8"/>
    <w:rsid w:val="0BB91243"/>
    <w:rsid w:val="0BD84435"/>
    <w:rsid w:val="0BE81B6C"/>
    <w:rsid w:val="0BF91683"/>
    <w:rsid w:val="0BFF5331"/>
    <w:rsid w:val="0C011857"/>
    <w:rsid w:val="0C013B43"/>
    <w:rsid w:val="0C1A784C"/>
    <w:rsid w:val="0C2321B6"/>
    <w:rsid w:val="0C5129CD"/>
    <w:rsid w:val="0C9E222B"/>
    <w:rsid w:val="0CA737D5"/>
    <w:rsid w:val="0CD66F96"/>
    <w:rsid w:val="0CD90BA3"/>
    <w:rsid w:val="0CDB522D"/>
    <w:rsid w:val="0D2A1D10"/>
    <w:rsid w:val="0D352218"/>
    <w:rsid w:val="0D4032E2"/>
    <w:rsid w:val="0D562B05"/>
    <w:rsid w:val="0D60461B"/>
    <w:rsid w:val="0D6D057B"/>
    <w:rsid w:val="0D6E1A85"/>
    <w:rsid w:val="0D8B27AF"/>
    <w:rsid w:val="0DC108C7"/>
    <w:rsid w:val="0DCD726B"/>
    <w:rsid w:val="0DD979BE"/>
    <w:rsid w:val="0DE13CE3"/>
    <w:rsid w:val="0DF471F4"/>
    <w:rsid w:val="0DF9022C"/>
    <w:rsid w:val="0DFC545B"/>
    <w:rsid w:val="0E2844A2"/>
    <w:rsid w:val="0E2A3C19"/>
    <w:rsid w:val="0E323572"/>
    <w:rsid w:val="0E3C619F"/>
    <w:rsid w:val="0E52151F"/>
    <w:rsid w:val="0E5C414B"/>
    <w:rsid w:val="0E727FFF"/>
    <w:rsid w:val="0E752971"/>
    <w:rsid w:val="0E8E5325"/>
    <w:rsid w:val="0E99714E"/>
    <w:rsid w:val="0EC5529F"/>
    <w:rsid w:val="0EC92C77"/>
    <w:rsid w:val="0EDC478F"/>
    <w:rsid w:val="0EE02FCE"/>
    <w:rsid w:val="0EEA1757"/>
    <w:rsid w:val="0EF820C6"/>
    <w:rsid w:val="0F1113DA"/>
    <w:rsid w:val="0F1C4F0A"/>
    <w:rsid w:val="0F213556"/>
    <w:rsid w:val="0F2D56E1"/>
    <w:rsid w:val="0F4A52C7"/>
    <w:rsid w:val="0F4C3579"/>
    <w:rsid w:val="0F517A28"/>
    <w:rsid w:val="0F786D63"/>
    <w:rsid w:val="0F7E11E5"/>
    <w:rsid w:val="0F8971C2"/>
    <w:rsid w:val="0F957915"/>
    <w:rsid w:val="0FA062BA"/>
    <w:rsid w:val="0FBE3179"/>
    <w:rsid w:val="0FBF0014"/>
    <w:rsid w:val="0FC65D20"/>
    <w:rsid w:val="0FE5338A"/>
    <w:rsid w:val="0FE9259D"/>
    <w:rsid w:val="101F4A8C"/>
    <w:rsid w:val="101F5C75"/>
    <w:rsid w:val="10202503"/>
    <w:rsid w:val="102173FB"/>
    <w:rsid w:val="102A6AC5"/>
    <w:rsid w:val="104B4477"/>
    <w:rsid w:val="1053332C"/>
    <w:rsid w:val="10610463"/>
    <w:rsid w:val="106E400E"/>
    <w:rsid w:val="107F288F"/>
    <w:rsid w:val="10817E99"/>
    <w:rsid w:val="108E41A0"/>
    <w:rsid w:val="1092654A"/>
    <w:rsid w:val="10AA1950"/>
    <w:rsid w:val="10CA5CE4"/>
    <w:rsid w:val="10CD0A24"/>
    <w:rsid w:val="10DD1863"/>
    <w:rsid w:val="11063C09"/>
    <w:rsid w:val="1109680C"/>
    <w:rsid w:val="111D4C3B"/>
    <w:rsid w:val="11295CD8"/>
    <w:rsid w:val="113A2488"/>
    <w:rsid w:val="11627CCB"/>
    <w:rsid w:val="11754BBD"/>
    <w:rsid w:val="1182211B"/>
    <w:rsid w:val="11B43EFD"/>
    <w:rsid w:val="11BA016A"/>
    <w:rsid w:val="11C664AC"/>
    <w:rsid w:val="11C91AF8"/>
    <w:rsid w:val="11D16BFE"/>
    <w:rsid w:val="12062D4C"/>
    <w:rsid w:val="12105979"/>
    <w:rsid w:val="12154C55"/>
    <w:rsid w:val="121D3BF2"/>
    <w:rsid w:val="123E2D9F"/>
    <w:rsid w:val="12456514"/>
    <w:rsid w:val="12521AED"/>
    <w:rsid w:val="125504EC"/>
    <w:rsid w:val="125735A8"/>
    <w:rsid w:val="12617F82"/>
    <w:rsid w:val="12812974"/>
    <w:rsid w:val="1285086F"/>
    <w:rsid w:val="128F4AEF"/>
    <w:rsid w:val="1297766C"/>
    <w:rsid w:val="12A73712"/>
    <w:rsid w:val="12F84B73"/>
    <w:rsid w:val="13085B4B"/>
    <w:rsid w:val="130B70C3"/>
    <w:rsid w:val="1343778B"/>
    <w:rsid w:val="13662F2B"/>
    <w:rsid w:val="136F66CF"/>
    <w:rsid w:val="13723DB8"/>
    <w:rsid w:val="137361BF"/>
    <w:rsid w:val="13806FF7"/>
    <w:rsid w:val="138C54D3"/>
    <w:rsid w:val="13BC69D1"/>
    <w:rsid w:val="13DB2188"/>
    <w:rsid w:val="13F41DC8"/>
    <w:rsid w:val="13F76DEB"/>
    <w:rsid w:val="140137CB"/>
    <w:rsid w:val="14160D43"/>
    <w:rsid w:val="14213E6D"/>
    <w:rsid w:val="142676D5"/>
    <w:rsid w:val="142E67E6"/>
    <w:rsid w:val="14425B91"/>
    <w:rsid w:val="144731A8"/>
    <w:rsid w:val="14530591"/>
    <w:rsid w:val="145F20C7"/>
    <w:rsid w:val="14634486"/>
    <w:rsid w:val="148A306D"/>
    <w:rsid w:val="14C74250"/>
    <w:rsid w:val="14ED01F3"/>
    <w:rsid w:val="14EF637E"/>
    <w:rsid w:val="14F371D1"/>
    <w:rsid w:val="14F52C04"/>
    <w:rsid w:val="14FF60C1"/>
    <w:rsid w:val="15001CD4"/>
    <w:rsid w:val="150C0679"/>
    <w:rsid w:val="15415E49"/>
    <w:rsid w:val="15673B02"/>
    <w:rsid w:val="157466D4"/>
    <w:rsid w:val="15997A33"/>
    <w:rsid w:val="159E5049"/>
    <w:rsid w:val="15CA22E2"/>
    <w:rsid w:val="15CA4090"/>
    <w:rsid w:val="15D32F45"/>
    <w:rsid w:val="15EC04AB"/>
    <w:rsid w:val="15F37747"/>
    <w:rsid w:val="15FE0889"/>
    <w:rsid w:val="160E7FE2"/>
    <w:rsid w:val="16134180"/>
    <w:rsid w:val="16157A01"/>
    <w:rsid w:val="162E2871"/>
    <w:rsid w:val="1635659A"/>
    <w:rsid w:val="163C3F93"/>
    <w:rsid w:val="163F682C"/>
    <w:rsid w:val="16636121"/>
    <w:rsid w:val="1667420A"/>
    <w:rsid w:val="1689462A"/>
    <w:rsid w:val="168A2EA6"/>
    <w:rsid w:val="169D08E8"/>
    <w:rsid w:val="16B03286"/>
    <w:rsid w:val="16BB694C"/>
    <w:rsid w:val="16CB00C0"/>
    <w:rsid w:val="16EA1297"/>
    <w:rsid w:val="171E4694"/>
    <w:rsid w:val="17400AAE"/>
    <w:rsid w:val="175C3BFC"/>
    <w:rsid w:val="17A70B2D"/>
    <w:rsid w:val="17B15440"/>
    <w:rsid w:val="17B26A7B"/>
    <w:rsid w:val="17E51656"/>
    <w:rsid w:val="17E87D0C"/>
    <w:rsid w:val="17FA6EAF"/>
    <w:rsid w:val="17FE0021"/>
    <w:rsid w:val="181F06C4"/>
    <w:rsid w:val="18414ADE"/>
    <w:rsid w:val="18461C09"/>
    <w:rsid w:val="184E6AEE"/>
    <w:rsid w:val="18730A0F"/>
    <w:rsid w:val="187C12F9"/>
    <w:rsid w:val="18A84B5D"/>
    <w:rsid w:val="18B040D7"/>
    <w:rsid w:val="18D300A9"/>
    <w:rsid w:val="18D71994"/>
    <w:rsid w:val="18EB67F8"/>
    <w:rsid w:val="19120228"/>
    <w:rsid w:val="192166BD"/>
    <w:rsid w:val="1941466A"/>
    <w:rsid w:val="19573E8D"/>
    <w:rsid w:val="19875D06"/>
    <w:rsid w:val="19960E59"/>
    <w:rsid w:val="19AA4294"/>
    <w:rsid w:val="19C01A32"/>
    <w:rsid w:val="19C8272A"/>
    <w:rsid w:val="19D465D8"/>
    <w:rsid w:val="19EB70BA"/>
    <w:rsid w:val="1A253F8B"/>
    <w:rsid w:val="1A7867B1"/>
    <w:rsid w:val="1A8962C8"/>
    <w:rsid w:val="1AB62E35"/>
    <w:rsid w:val="1AB75BA5"/>
    <w:rsid w:val="1ABA2925"/>
    <w:rsid w:val="1ADC0AEE"/>
    <w:rsid w:val="1ADD3E4A"/>
    <w:rsid w:val="1AEC4A44"/>
    <w:rsid w:val="1AF57E02"/>
    <w:rsid w:val="1B0342CC"/>
    <w:rsid w:val="1B065B6B"/>
    <w:rsid w:val="1B1612D8"/>
    <w:rsid w:val="1B210BF7"/>
    <w:rsid w:val="1B2D759B"/>
    <w:rsid w:val="1B326960"/>
    <w:rsid w:val="1B4A1593"/>
    <w:rsid w:val="1B780368"/>
    <w:rsid w:val="1B910DB4"/>
    <w:rsid w:val="1B9E7E6B"/>
    <w:rsid w:val="1BA01B1B"/>
    <w:rsid w:val="1BBE01F3"/>
    <w:rsid w:val="1C13053F"/>
    <w:rsid w:val="1C1C4F1A"/>
    <w:rsid w:val="1C2968EF"/>
    <w:rsid w:val="1C3A7A33"/>
    <w:rsid w:val="1C3D380E"/>
    <w:rsid w:val="1C4E2785"/>
    <w:rsid w:val="1C66710E"/>
    <w:rsid w:val="1C672639"/>
    <w:rsid w:val="1C952B74"/>
    <w:rsid w:val="1CA93793"/>
    <w:rsid w:val="1CAC44F0"/>
    <w:rsid w:val="1CC1038E"/>
    <w:rsid w:val="1CC21F65"/>
    <w:rsid w:val="1CCD0955"/>
    <w:rsid w:val="1CD147AE"/>
    <w:rsid w:val="1CDD28FB"/>
    <w:rsid w:val="1CFC382C"/>
    <w:rsid w:val="1D216C8C"/>
    <w:rsid w:val="1D303373"/>
    <w:rsid w:val="1D3F2BB0"/>
    <w:rsid w:val="1D436C02"/>
    <w:rsid w:val="1D4806BC"/>
    <w:rsid w:val="1D6923E1"/>
    <w:rsid w:val="1D8965DF"/>
    <w:rsid w:val="1D9A259A"/>
    <w:rsid w:val="1D9C56BE"/>
    <w:rsid w:val="1DB93368"/>
    <w:rsid w:val="1DC6338F"/>
    <w:rsid w:val="1DD8480B"/>
    <w:rsid w:val="1E6432D4"/>
    <w:rsid w:val="1E795006"/>
    <w:rsid w:val="1EA01E32"/>
    <w:rsid w:val="1EB06519"/>
    <w:rsid w:val="1EB37DB8"/>
    <w:rsid w:val="1F010B23"/>
    <w:rsid w:val="1F071E17"/>
    <w:rsid w:val="1F5E41C7"/>
    <w:rsid w:val="1F5F56C1"/>
    <w:rsid w:val="1F705CA9"/>
    <w:rsid w:val="1F7A2683"/>
    <w:rsid w:val="1F941997"/>
    <w:rsid w:val="1FA0658E"/>
    <w:rsid w:val="1FAA6E36"/>
    <w:rsid w:val="1FC905C9"/>
    <w:rsid w:val="1FDC0A28"/>
    <w:rsid w:val="1FE346CD"/>
    <w:rsid w:val="205C7FDB"/>
    <w:rsid w:val="2065650E"/>
    <w:rsid w:val="208E7F12"/>
    <w:rsid w:val="20A16596"/>
    <w:rsid w:val="20A630D0"/>
    <w:rsid w:val="20BA224F"/>
    <w:rsid w:val="20C94425"/>
    <w:rsid w:val="20D52267"/>
    <w:rsid w:val="210E5DA6"/>
    <w:rsid w:val="21450638"/>
    <w:rsid w:val="21515666"/>
    <w:rsid w:val="215912DF"/>
    <w:rsid w:val="215A4945"/>
    <w:rsid w:val="217D5AEE"/>
    <w:rsid w:val="218D2B42"/>
    <w:rsid w:val="21C422DC"/>
    <w:rsid w:val="21C978F2"/>
    <w:rsid w:val="21D249F9"/>
    <w:rsid w:val="21D56297"/>
    <w:rsid w:val="21FC7CC7"/>
    <w:rsid w:val="22066450"/>
    <w:rsid w:val="221B2DD2"/>
    <w:rsid w:val="223A40EF"/>
    <w:rsid w:val="22482F0D"/>
    <w:rsid w:val="22544B91"/>
    <w:rsid w:val="2258269D"/>
    <w:rsid w:val="22635651"/>
    <w:rsid w:val="226E6049"/>
    <w:rsid w:val="228A7081"/>
    <w:rsid w:val="22B814DB"/>
    <w:rsid w:val="22CC64E9"/>
    <w:rsid w:val="22DB5B2F"/>
    <w:rsid w:val="2309269C"/>
    <w:rsid w:val="230C0974"/>
    <w:rsid w:val="23101ECA"/>
    <w:rsid w:val="231D5F0E"/>
    <w:rsid w:val="23250B58"/>
    <w:rsid w:val="233E17D0"/>
    <w:rsid w:val="234C07DB"/>
    <w:rsid w:val="237F470C"/>
    <w:rsid w:val="239E54C7"/>
    <w:rsid w:val="23B95F8F"/>
    <w:rsid w:val="23D20CE0"/>
    <w:rsid w:val="23DC4E4F"/>
    <w:rsid w:val="23EF1892"/>
    <w:rsid w:val="23F52C20"/>
    <w:rsid w:val="23FC6C77"/>
    <w:rsid w:val="23FE1AD5"/>
    <w:rsid w:val="240E0A02"/>
    <w:rsid w:val="241661CD"/>
    <w:rsid w:val="24221E6A"/>
    <w:rsid w:val="242F6132"/>
    <w:rsid w:val="24305A06"/>
    <w:rsid w:val="246912ED"/>
    <w:rsid w:val="246D0A09"/>
    <w:rsid w:val="247C629F"/>
    <w:rsid w:val="24800E1A"/>
    <w:rsid w:val="249828C7"/>
    <w:rsid w:val="249C4E4A"/>
    <w:rsid w:val="24AA2DC5"/>
    <w:rsid w:val="24E011DB"/>
    <w:rsid w:val="24E26893"/>
    <w:rsid w:val="25001B8D"/>
    <w:rsid w:val="25321CC3"/>
    <w:rsid w:val="25473008"/>
    <w:rsid w:val="255B1747"/>
    <w:rsid w:val="255E41D9"/>
    <w:rsid w:val="257638ED"/>
    <w:rsid w:val="2593624D"/>
    <w:rsid w:val="25A20B86"/>
    <w:rsid w:val="25A55F80"/>
    <w:rsid w:val="25B05051"/>
    <w:rsid w:val="25BC0B3F"/>
    <w:rsid w:val="25CC175F"/>
    <w:rsid w:val="25CD6ECB"/>
    <w:rsid w:val="25CE54D7"/>
    <w:rsid w:val="25D21A81"/>
    <w:rsid w:val="25F807A6"/>
    <w:rsid w:val="26414594"/>
    <w:rsid w:val="265A0EC9"/>
    <w:rsid w:val="267A5FE7"/>
    <w:rsid w:val="268A0EDE"/>
    <w:rsid w:val="269C3827"/>
    <w:rsid w:val="26AF5308"/>
    <w:rsid w:val="26C37BF4"/>
    <w:rsid w:val="270D0281"/>
    <w:rsid w:val="270D0F81"/>
    <w:rsid w:val="27127645"/>
    <w:rsid w:val="27383550"/>
    <w:rsid w:val="273911D2"/>
    <w:rsid w:val="273F3A3F"/>
    <w:rsid w:val="2742617D"/>
    <w:rsid w:val="277A5916"/>
    <w:rsid w:val="27A643BB"/>
    <w:rsid w:val="27B801ED"/>
    <w:rsid w:val="27BC5F2F"/>
    <w:rsid w:val="27F52CBE"/>
    <w:rsid w:val="2811796B"/>
    <w:rsid w:val="28137B19"/>
    <w:rsid w:val="28186EDD"/>
    <w:rsid w:val="282F571C"/>
    <w:rsid w:val="283C2BCC"/>
    <w:rsid w:val="28500425"/>
    <w:rsid w:val="285E0D94"/>
    <w:rsid w:val="28C01A4F"/>
    <w:rsid w:val="28D449CC"/>
    <w:rsid w:val="28D92B11"/>
    <w:rsid w:val="28DD0EC5"/>
    <w:rsid w:val="28E219C5"/>
    <w:rsid w:val="28EF7C3E"/>
    <w:rsid w:val="28F2772E"/>
    <w:rsid w:val="290822BE"/>
    <w:rsid w:val="291B0A33"/>
    <w:rsid w:val="29204714"/>
    <w:rsid w:val="2926314A"/>
    <w:rsid w:val="294322A8"/>
    <w:rsid w:val="297B5976"/>
    <w:rsid w:val="29820AB2"/>
    <w:rsid w:val="299A59FA"/>
    <w:rsid w:val="29AF73CD"/>
    <w:rsid w:val="29C27101"/>
    <w:rsid w:val="29C63095"/>
    <w:rsid w:val="29D56A0C"/>
    <w:rsid w:val="29DA269C"/>
    <w:rsid w:val="29DD03DE"/>
    <w:rsid w:val="29EE6148"/>
    <w:rsid w:val="29F80D74"/>
    <w:rsid w:val="2A0E6DD8"/>
    <w:rsid w:val="2A120B61"/>
    <w:rsid w:val="2A1B4A63"/>
    <w:rsid w:val="2A241B69"/>
    <w:rsid w:val="2A2658E2"/>
    <w:rsid w:val="2A3A736B"/>
    <w:rsid w:val="2A3C4EA9"/>
    <w:rsid w:val="2A6B53D8"/>
    <w:rsid w:val="2A8820F8"/>
    <w:rsid w:val="2AAA6513"/>
    <w:rsid w:val="2AC82596"/>
    <w:rsid w:val="2AD04692"/>
    <w:rsid w:val="2AD43590"/>
    <w:rsid w:val="2ADC64A5"/>
    <w:rsid w:val="2ADE7F6A"/>
    <w:rsid w:val="2AFC2AE6"/>
    <w:rsid w:val="2B0227FA"/>
    <w:rsid w:val="2B054FEB"/>
    <w:rsid w:val="2B084391"/>
    <w:rsid w:val="2B1D6EA9"/>
    <w:rsid w:val="2B285689"/>
    <w:rsid w:val="2B2C3EFD"/>
    <w:rsid w:val="2B2E632D"/>
    <w:rsid w:val="2B3E5E91"/>
    <w:rsid w:val="2B4645B4"/>
    <w:rsid w:val="2B520958"/>
    <w:rsid w:val="2B620B9B"/>
    <w:rsid w:val="2B634913"/>
    <w:rsid w:val="2B812B79"/>
    <w:rsid w:val="2B8C333B"/>
    <w:rsid w:val="2B986D7B"/>
    <w:rsid w:val="2BB11B7B"/>
    <w:rsid w:val="2BD36B73"/>
    <w:rsid w:val="2BD55811"/>
    <w:rsid w:val="2BEA67B0"/>
    <w:rsid w:val="2BF53B01"/>
    <w:rsid w:val="2C210A56"/>
    <w:rsid w:val="2C245E51"/>
    <w:rsid w:val="2C302A48"/>
    <w:rsid w:val="2C314727"/>
    <w:rsid w:val="2C4E4561"/>
    <w:rsid w:val="2C5D75B5"/>
    <w:rsid w:val="2C637406"/>
    <w:rsid w:val="2C7768C8"/>
    <w:rsid w:val="2C7F6DBF"/>
    <w:rsid w:val="2CA70830"/>
    <w:rsid w:val="2CCB09C2"/>
    <w:rsid w:val="2CFC4834"/>
    <w:rsid w:val="2D2E3229"/>
    <w:rsid w:val="2D3A58D6"/>
    <w:rsid w:val="2D4B565F"/>
    <w:rsid w:val="2D672EFF"/>
    <w:rsid w:val="2D7B5F44"/>
    <w:rsid w:val="2D8079FF"/>
    <w:rsid w:val="2D8E5C08"/>
    <w:rsid w:val="2D9C2B7A"/>
    <w:rsid w:val="2DA239F0"/>
    <w:rsid w:val="2DAC07F4"/>
    <w:rsid w:val="2DB33930"/>
    <w:rsid w:val="2DCF6290"/>
    <w:rsid w:val="2DF31F7F"/>
    <w:rsid w:val="2DFB2564"/>
    <w:rsid w:val="2E074895"/>
    <w:rsid w:val="2E1168A9"/>
    <w:rsid w:val="2E376E42"/>
    <w:rsid w:val="2E4166EA"/>
    <w:rsid w:val="2E4E74C1"/>
    <w:rsid w:val="2E6469D8"/>
    <w:rsid w:val="2E652F0D"/>
    <w:rsid w:val="2E8A576B"/>
    <w:rsid w:val="2E8C5556"/>
    <w:rsid w:val="2E913C08"/>
    <w:rsid w:val="2EA65243"/>
    <w:rsid w:val="2EC456C9"/>
    <w:rsid w:val="2F154177"/>
    <w:rsid w:val="2F1C7CE4"/>
    <w:rsid w:val="2F602D55"/>
    <w:rsid w:val="2F6A44C2"/>
    <w:rsid w:val="2FA0432F"/>
    <w:rsid w:val="2FB41BE1"/>
    <w:rsid w:val="2FD06923"/>
    <w:rsid w:val="2FF17C36"/>
    <w:rsid w:val="30073ABF"/>
    <w:rsid w:val="3008511A"/>
    <w:rsid w:val="300C37CC"/>
    <w:rsid w:val="301B756B"/>
    <w:rsid w:val="30281C88"/>
    <w:rsid w:val="30466CDD"/>
    <w:rsid w:val="30475B02"/>
    <w:rsid w:val="30512BB9"/>
    <w:rsid w:val="306C54D1"/>
    <w:rsid w:val="30751371"/>
    <w:rsid w:val="3098322B"/>
    <w:rsid w:val="30A26452"/>
    <w:rsid w:val="30B33C47"/>
    <w:rsid w:val="30B5176D"/>
    <w:rsid w:val="30B64BF7"/>
    <w:rsid w:val="30B65ADA"/>
    <w:rsid w:val="30BF439A"/>
    <w:rsid w:val="30C41C15"/>
    <w:rsid w:val="30F73E4E"/>
    <w:rsid w:val="30F8488A"/>
    <w:rsid w:val="31132B7F"/>
    <w:rsid w:val="314765CC"/>
    <w:rsid w:val="31516B08"/>
    <w:rsid w:val="316221CB"/>
    <w:rsid w:val="31655C4E"/>
    <w:rsid w:val="317F1D7B"/>
    <w:rsid w:val="31921AAF"/>
    <w:rsid w:val="31945827"/>
    <w:rsid w:val="31C003CA"/>
    <w:rsid w:val="31D4063F"/>
    <w:rsid w:val="31DD71CE"/>
    <w:rsid w:val="31E00A6C"/>
    <w:rsid w:val="32096AA0"/>
    <w:rsid w:val="3221139E"/>
    <w:rsid w:val="32270449"/>
    <w:rsid w:val="323C0139"/>
    <w:rsid w:val="3240150B"/>
    <w:rsid w:val="32582CF8"/>
    <w:rsid w:val="32602287"/>
    <w:rsid w:val="32637DFE"/>
    <w:rsid w:val="326C2300"/>
    <w:rsid w:val="327F0285"/>
    <w:rsid w:val="32997EC6"/>
    <w:rsid w:val="32A316B0"/>
    <w:rsid w:val="32B62B57"/>
    <w:rsid w:val="32D974CB"/>
    <w:rsid w:val="32F15B31"/>
    <w:rsid w:val="32F42FBE"/>
    <w:rsid w:val="3309737C"/>
    <w:rsid w:val="332403A2"/>
    <w:rsid w:val="33791178"/>
    <w:rsid w:val="338227EF"/>
    <w:rsid w:val="338806E6"/>
    <w:rsid w:val="33890C8F"/>
    <w:rsid w:val="339578B8"/>
    <w:rsid w:val="339E0DDD"/>
    <w:rsid w:val="33A31D51"/>
    <w:rsid w:val="33D576D7"/>
    <w:rsid w:val="33E41108"/>
    <w:rsid w:val="33E660E2"/>
    <w:rsid w:val="33FB7DDF"/>
    <w:rsid w:val="34076784"/>
    <w:rsid w:val="342F3231"/>
    <w:rsid w:val="343F6D1F"/>
    <w:rsid w:val="34513BC3"/>
    <w:rsid w:val="34701A94"/>
    <w:rsid w:val="34A10D2E"/>
    <w:rsid w:val="34AF2210"/>
    <w:rsid w:val="34C75F13"/>
    <w:rsid w:val="34EE524E"/>
    <w:rsid w:val="35004DDD"/>
    <w:rsid w:val="35132F06"/>
    <w:rsid w:val="351843A4"/>
    <w:rsid w:val="35246EC1"/>
    <w:rsid w:val="35380AC0"/>
    <w:rsid w:val="35417A73"/>
    <w:rsid w:val="354C4FE6"/>
    <w:rsid w:val="356C00F9"/>
    <w:rsid w:val="35BF4E3C"/>
    <w:rsid w:val="35D758A5"/>
    <w:rsid w:val="35F9034E"/>
    <w:rsid w:val="36251708"/>
    <w:rsid w:val="365279A9"/>
    <w:rsid w:val="36527A5E"/>
    <w:rsid w:val="366E25F0"/>
    <w:rsid w:val="366F0610"/>
    <w:rsid w:val="368220F2"/>
    <w:rsid w:val="36824837"/>
    <w:rsid w:val="368340BC"/>
    <w:rsid w:val="36835E6A"/>
    <w:rsid w:val="3686060F"/>
    <w:rsid w:val="368C140E"/>
    <w:rsid w:val="369E2CA4"/>
    <w:rsid w:val="36B96CD0"/>
    <w:rsid w:val="36CF10AF"/>
    <w:rsid w:val="36F07AD7"/>
    <w:rsid w:val="36F6488E"/>
    <w:rsid w:val="371C3F72"/>
    <w:rsid w:val="37265CCD"/>
    <w:rsid w:val="373B04F2"/>
    <w:rsid w:val="373B6744"/>
    <w:rsid w:val="373C4996"/>
    <w:rsid w:val="375805FE"/>
    <w:rsid w:val="375815A3"/>
    <w:rsid w:val="37783580"/>
    <w:rsid w:val="378356B5"/>
    <w:rsid w:val="37B30C4D"/>
    <w:rsid w:val="37BB72AC"/>
    <w:rsid w:val="37C170DA"/>
    <w:rsid w:val="37C700E5"/>
    <w:rsid w:val="37ED7A3F"/>
    <w:rsid w:val="380F1D6A"/>
    <w:rsid w:val="38116404"/>
    <w:rsid w:val="38133B61"/>
    <w:rsid w:val="3814146F"/>
    <w:rsid w:val="3821593A"/>
    <w:rsid w:val="382316B2"/>
    <w:rsid w:val="38333F25"/>
    <w:rsid w:val="38404012"/>
    <w:rsid w:val="38455ACD"/>
    <w:rsid w:val="384D4981"/>
    <w:rsid w:val="386D4BCC"/>
    <w:rsid w:val="38765C86"/>
    <w:rsid w:val="387D5266"/>
    <w:rsid w:val="3894610C"/>
    <w:rsid w:val="38961E84"/>
    <w:rsid w:val="389867CE"/>
    <w:rsid w:val="38A50319"/>
    <w:rsid w:val="38E65DE7"/>
    <w:rsid w:val="38EB33CA"/>
    <w:rsid w:val="38EC7CF6"/>
    <w:rsid w:val="38FF3ECD"/>
    <w:rsid w:val="39331DC9"/>
    <w:rsid w:val="393F076E"/>
    <w:rsid w:val="3958538C"/>
    <w:rsid w:val="396401AD"/>
    <w:rsid w:val="3966323C"/>
    <w:rsid w:val="3968681A"/>
    <w:rsid w:val="3981182F"/>
    <w:rsid w:val="399C68DF"/>
    <w:rsid w:val="39A6259B"/>
    <w:rsid w:val="39C12F31"/>
    <w:rsid w:val="39C742BF"/>
    <w:rsid w:val="39E90113"/>
    <w:rsid w:val="39F23A32"/>
    <w:rsid w:val="3A055CC4"/>
    <w:rsid w:val="3A141BDE"/>
    <w:rsid w:val="3A153A41"/>
    <w:rsid w:val="3A231E3E"/>
    <w:rsid w:val="3A3B099E"/>
    <w:rsid w:val="3A6C2DB6"/>
    <w:rsid w:val="3A8C23C1"/>
    <w:rsid w:val="3A902598"/>
    <w:rsid w:val="3A947B69"/>
    <w:rsid w:val="3ADE1883"/>
    <w:rsid w:val="3AFB2473"/>
    <w:rsid w:val="3B0C0187"/>
    <w:rsid w:val="3B166EA8"/>
    <w:rsid w:val="3B4200A1"/>
    <w:rsid w:val="3B44206B"/>
    <w:rsid w:val="3B634251"/>
    <w:rsid w:val="3B672905"/>
    <w:rsid w:val="3B7B1A84"/>
    <w:rsid w:val="3BB32D4D"/>
    <w:rsid w:val="3BC60CD2"/>
    <w:rsid w:val="3BCC3E0F"/>
    <w:rsid w:val="3BCE6DE3"/>
    <w:rsid w:val="3BF53366"/>
    <w:rsid w:val="3C08753D"/>
    <w:rsid w:val="3C0B4937"/>
    <w:rsid w:val="3C110A75"/>
    <w:rsid w:val="3C1254FE"/>
    <w:rsid w:val="3C263081"/>
    <w:rsid w:val="3C2C6F4A"/>
    <w:rsid w:val="3C4D6CFE"/>
    <w:rsid w:val="3C6C6E18"/>
    <w:rsid w:val="3C6D73A0"/>
    <w:rsid w:val="3C85293C"/>
    <w:rsid w:val="3C85300E"/>
    <w:rsid w:val="3C991F43"/>
    <w:rsid w:val="3C9E1C4F"/>
    <w:rsid w:val="3CA5604F"/>
    <w:rsid w:val="3CBD0327"/>
    <w:rsid w:val="3CC33464"/>
    <w:rsid w:val="3CE21B3C"/>
    <w:rsid w:val="3CFE26EE"/>
    <w:rsid w:val="3D0A4004"/>
    <w:rsid w:val="3D0A4BEF"/>
    <w:rsid w:val="3D2739F3"/>
    <w:rsid w:val="3D600CB3"/>
    <w:rsid w:val="3D74475E"/>
    <w:rsid w:val="3D7804FA"/>
    <w:rsid w:val="3D7A7FC6"/>
    <w:rsid w:val="3D9D6A9C"/>
    <w:rsid w:val="3DA037A5"/>
    <w:rsid w:val="3DB42DAD"/>
    <w:rsid w:val="3DBA4867"/>
    <w:rsid w:val="3DC41242"/>
    <w:rsid w:val="3DD1612E"/>
    <w:rsid w:val="3DF338D5"/>
    <w:rsid w:val="3E00032A"/>
    <w:rsid w:val="3E2E2B5F"/>
    <w:rsid w:val="3E5A3954"/>
    <w:rsid w:val="3E6D76C8"/>
    <w:rsid w:val="3E7A079B"/>
    <w:rsid w:val="3ED23E32"/>
    <w:rsid w:val="3F033FEC"/>
    <w:rsid w:val="3F087854"/>
    <w:rsid w:val="3F473521"/>
    <w:rsid w:val="3F485EA2"/>
    <w:rsid w:val="3F50226B"/>
    <w:rsid w:val="3F506C1B"/>
    <w:rsid w:val="3F650802"/>
    <w:rsid w:val="3F764649"/>
    <w:rsid w:val="3F980BD8"/>
    <w:rsid w:val="3FA96941"/>
    <w:rsid w:val="3FD4665E"/>
    <w:rsid w:val="3FE21E53"/>
    <w:rsid w:val="3FE7577B"/>
    <w:rsid w:val="3FEA5477"/>
    <w:rsid w:val="3FEE3E65"/>
    <w:rsid w:val="401A4F12"/>
    <w:rsid w:val="402802E6"/>
    <w:rsid w:val="40307062"/>
    <w:rsid w:val="40776A3F"/>
    <w:rsid w:val="40A67324"/>
    <w:rsid w:val="40AA5DB5"/>
    <w:rsid w:val="40B347F5"/>
    <w:rsid w:val="40C357E1"/>
    <w:rsid w:val="40CA3013"/>
    <w:rsid w:val="40CB061C"/>
    <w:rsid w:val="40D62FCA"/>
    <w:rsid w:val="40E65973"/>
    <w:rsid w:val="4112432E"/>
    <w:rsid w:val="413D193E"/>
    <w:rsid w:val="41483F38"/>
    <w:rsid w:val="41571710"/>
    <w:rsid w:val="41692B8E"/>
    <w:rsid w:val="417F4B94"/>
    <w:rsid w:val="41827120"/>
    <w:rsid w:val="4193231D"/>
    <w:rsid w:val="419B3ACC"/>
    <w:rsid w:val="419E1DAA"/>
    <w:rsid w:val="41A05B22"/>
    <w:rsid w:val="41BA056B"/>
    <w:rsid w:val="41C53F1E"/>
    <w:rsid w:val="41D10884"/>
    <w:rsid w:val="41DF489C"/>
    <w:rsid w:val="41E77BF5"/>
    <w:rsid w:val="41EE0F83"/>
    <w:rsid w:val="41F06E09"/>
    <w:rsid w:val="41F45E6E"/>
    <w:rsid w:val="41FA7928"/>
    <w:rsid w:val="41FD36BD"/>
    <w:rsid w:val="41FF010B"/>
    <w:rsid w:val="42075BA1"/>
    <w:rsid w:val="423A7576"/>
    <w:rsid w:val="423D2C52"/>
    <w:rsid w:val="42606065"/>
    <w:rsid w:val="427F7486"/>
    <w:rsid w:val="429513FF"/>
    <w:rsid w:val="42A17DA3"/>
    <w:rsid w:val="42A67B0A"/>
    <w:rsid w:val="42C2426D"/>
    <w:rsid w:val="42C817D4"/>
    <w:rsid w:val="42CE6929"/>
    <w:rsid w:val="42D33CD5"/>
    <w:rsid w:val="42DF56B7"/>
    <w:rsid w:val="430D7052"/>
    <w:rsid w:val="43346E69"/>
    <w:rsid w:val="437372DB"/>
    <w:rsid w:val="439040DF"/>
    <w:rsid w:val="43C261C2"/>
    <w:rsid w:val="43C27FD1"/>
    <w:rsid w:val="43CE2E1A"/>
    <w:rsid w:val="43D80345"/>
    <w:rsid w:val="43EA39CC"/>
    <w:rsid w:val="44166A5A"/>
    <w:rsid w:val="44250560"/>
    <w:rsid w:val="44316F05"/>
    <w:rsid w:val="443448FA"/>
    <w:rsid w:val="44447C13"/>
    <w:rsid w:val="444C26D9"/>
    <w:rsid w:val="444E7AB7"/>
    <w:rsid w:val="446612A5"/>
    <w:rsid w:val="44782D86"/>
    <w:rsid w:val="447F5DD9"/>
    <w:rsid w:val="4484172B"/>
    <w:rsid w:val="44AD6081"/>
    <w:rsid w:val="44B47F37"/>
    <w:rsid w:val="44B53DFD"/>
    <w:rsid w:val="44BE2E8F"/>
    <w:rsid w:val="44C14F4F"/>
    <w:rsid w:val="44E56D05"/>
    <w:rsid w:val="44FD4407"/>
    <w:rsid w:val="45336CAD"/>
    <w:rsid w:val="454A2974"/>
    <w:rsid w:val="4561381A"/>
    <w:rsid w:val="45664EA2"/>
    <w:rsid w:val="45774DEB"/>
    <w:rsid w:val="457B748C"/>
    <w:rsid w:val="4588349D"/>
    <w:rsid w:val="45943BEF"/>
    <w:rsid w:val="45A902A6"/>
    <w:rsid w:val="45BC7566"/>
    <w:rsid w:val="45FF20EC"/>
    <w:rsid w:val="46120628"/>
    <w:rsid w:val="46164604"/>
    <w:rsid w:val="461C221A"/>
    <w:rsid w:val="462A247D"/>
    <w:rsid w:val="462C7B1B"/>
    <w:rsid w:val="462E5E6E"/>
    <w:rsid w:val="46380953"/>
    <w:rsid w:val="464A335A"/>
    <w:rsid w:val="464F5D68"/>
    <w:rsid w:val="46592743"/>
    <w:rsid w:val="465F5514"/>
    <w:rsid w:val="466E4440"/>
    <w:rsid w:val="467178DC"/>
    <w:rsid w:val="468C3BE4"/>
    <w:rsid w:val="469814BD"/>
    <w:rsid w:val="46AF0FD5"/>
    <w:rsid w:val="46BF5F64"/>
    <w:rsid w:val="46C54C00"/>
    <w:rsid w:val="46DD1C51"/>
    <w:rsid w:val="46E3731E"/>
    <w:rsid w:val="46EC503A"/>
    <w:rsid w:val="46F1200F"/>
    <w:rsid w:val="46F61D29"/>
    <w:rsid w:val="46FC7C9E"/>
    <w:rsid w:val="47046B53"/>
    <w:rsid w:val="47151E76"/>
    <w:rsid w:val="472775C9"/>
    <w:rsid w:val="473C2E99"/>
    <w:rsid w:val="473D32BE"/>
    <w:rsid w:val="474C30D9"/>
    <w:rsid w:val="47531190"/>
    <w:rsid w:val="47631957"/>
    <w:rsid w:val="47663D1A"/>
    <w:rsid w:val="476E50DC"/>
    <w:rsid w:val="476F5AB7"/>
    <w:rsid w:val="47917139"/>
    <w:rsid w:val="479B7487"/>
    <w:rsid w:val="47A0718D"/>
    <w:rsid w:val="47B24801"/>
    <w:rsid w:val="47B916EB"/>
    <w:rsid w:val="47E32C0C"/>
    <w:rsid w:val="480D1AA5"/>
    <w:rsid w:val="482A4397"/>
    <w:rsid w:val="484216E1"/>
    <w:rsid w:val="48592ECE"/>
    <w:rsid w:val="48651873"/>
    <w:rsid w:val="486B4A87"/>
    <w:rsid w:val="487F0B87"/>
    <w:rsid w:val="48983104"/>
    <w:rsid w:val="48B94A51"/>
    <w:rsid w:val="48D162A6"/>
    <w:rsid w:val="48D4476D"/>
    <w:rsid w:val="48E35195"/>
    <w:rsid w:val="48FD328A"/>
    <w:rsid w:val="494871CB"/>
    <w:rsid w:val="49761D13"/>
    <w:rsid w:val="49787384"/>
    <w:rsid w:val="497C50C6"/>
    <w:rsid w:val="499600A6"/>
    <w:rsid w:val="49A62143"/>
    <w:rsid w:val="49AA39E1"/>
    <w:rsid w:val="49B20AE8"/>
    <w:rsid w:val="49B27663"/>
    <w:rsid w:val="49B83D5B"/>
    <w:rsid w:val="49D30A4B"/>
    <w:rsid w:val="49EC3FFA"/>
    <w:rsid w:val="4A133393"/>
    <w:rsid w:val="4A1946C3"/>
    <w:rsid w:val="4A1B1534"/>
    <w:rsid w:val="4A1E7312"/>
    <w:rsid w:val="4A2D48B0"/>
    <w:rsid w:val="4A2F399F"/>
    <w:rsid w:val="4A315EB1"/>
    <w:rsid w:val="4A3B0ADD"/>
    <w:rsid w:val="4A4C20AA"/>
    <w:rsid w:val="4A4E3938"/>
    <w:rsid w:val="4A6950C2"/>
    <w:rsid w:val="4A69553B"/>
    <w:rsid w:val="4A6F0787"/>
    <w:rsid w:val="4A7A621A"/>
    <w:rsid w:val="4A802994"/>
    <w:rsid w:val="4A897A9B"/>
    <w:rsid w:val="4A98769D"/>
    <w:rsid w:val="4AAC432F"/>
    <w:rsid w:val="4AC05487"/>
    <w:rsid w:val="4AC705C3"/>
    <w:rsid w:val="4AEC1DD8"/>
    <w:rsid w:val="4B0A5356"/>
    <w:rsid w:val="4B0B3D43"/>
    <w:rsid w:val="4B125CE2"/>
    <w:rsid w:val="4B141B92"/>
    <w:rsid w:val="4B207620"/>
    <w:rsid w:val="4B534FB0"/>
    <w:rsid w:val="4B92472D"/>
    <w:rsid w:val="4B9F32EE"/>
    <w:rsid w:val="4BAE567A"/>
    <w:rsid w:val="4BCE3FFA"/>
    <w:rsid w:val="4BF76C86"/>
    <w:rsid w:val="4BFB610E"/>
    <w:rsid w:val="4C043B43"/>
    <w:rsid w:val="4C4A14AC"/>
    <w:rsid w:val="4C5E0AB3"/>
    <w:rsid w:val="4C6D0CF6"/>
    <w:rsid w:val="4C77411A"/>
    <w:rsid w:val="4C99062E"/>
    <w:rsid w:val="4CA3296A"/>
    <w:rsid w:val="4CAE48F7"/>
    <w:rsid w:val="4CCB4B47"/>
    <w:rsid w:val="4CD07C03"/>
    <w:rsid w:val="4CE74F4D"/>
    <w:rsid w:val="4CEF4C08"/>
    <w:rsid w:val="4D0D79B2"/>
    <w:rsid w:val="4D333E89"/>
    <w:rsid w:val="4D354E86"/>
    <w:rsid w:val="4D4203D5"/>
    <w:rsid w:val="4D42685E"/>
    <w:rsid w:val="4D470322"/>
    <w:rsid w:val="4D554104"/>
    <w:rsid w:val="4D590BF1"/>
    <w:rsid w:val="4D5B77E1"/>
    <w:rsid w:val="4D662315"/>
    <w:rsid w:val="4D7B4871"/>
    <w:rsid w:val="4D821EF7"/>
    <w:rsid w:val="4D8404A6"/>
    <w:rsid w:val="4D8A33D6"/>
    <w:rsid w:val="4D9F23EE"/>
    <w:rsid w:val="4DA348A5"/>
    <w:rsid w:val="4DB36BDD"/>
    <w:rsid w:val="4DBB703C"/>
    <w:rsid w:val="4DC1754C"/>
    <w:rsid w:val="4DE1374A"/>
    <w:rsid w:val="4DF30EDE"/>
    <w:rsid w:val="4E020ADA"/>
    <w:rsid w:val="4E2A3343"/>
    <w:rsid w:val="4E2E44B5"/>
    <w:rsid w:val="4E465C3F"/>
    <w:rsid w:val="4E690324"/>
    <w:rsid w:val="4E697333"/>
    <w:rsid w:val="4E701E21"/>
    <w:rsid w:val="4E74636C"/>
    <w:rsid w:val="4E7732F8"/>
    <w:rsid w:val="4E7937FC"/>
    <w:rsid w:val="4E802B2D"/>
    <w:rsid w:val="4E802F63"/>
    <w:rsid w:val="4E870795"/>
    <w:rsid w:val="4E8B461E"/>
    <w:rsid w:val="4ED96B17"/>
    <w:rsid w:val="4EEA1AD9"/>
    <w:rsid w:val="4EF15C0F"/>
    <w:rsid w:val="4F525569"/>
    <w:rsid w:val="4F5E3989"/>
    <w:rsid w:val="4F6B59C1"/>
    <w:rsid w:val="4F7E0C28"/>
    <w:rsid w:val="4F846A83"/>
    <w:rsid w:val="4F8F40B1"/>
    <w:rsid w:val="4F9F38BD"/>
    <w:rsid w:val="4FA36773"/>
    <w:rsid w:val="4FBA7845"/>
    <w:rsid w:val="4FDD3C58"/>
    <w:rsid w:val="4FE34983"/>
    <w:rsid w:val="500656EA"/>
    <w:rsid w:val="500A19D9"/>
    <w:rsid w:val="500A342C"/>
    <w:rsid w:val="502025E6"/>
    <w:rsid w:val="505A5A36"/>
    <w:rsid w:val="505A77E4"/>
    <w:rsid w:val="50667F6B"/>
    <w:rsid w:val="507B7E86"/>
    <w:rsid w:val="50850D04"/>
    <w:rsid w:val="508B4818"/>
    <w:rsid w:val="50B9275C"/>
    <w:rsid w:val="50D43A3A"/>
    <w:rsid w:val="50D77086"/>
    <w:rsid w:val="50F934A0"/>
    <w:rsid w:val="510A7F52"/>
    <w:rsid w:val="512A18AC"/>
    <w:rsid w:val="512E185C"/>
    <w:rsid w:val="51380D0A"/>
    <w:rsid w:val="51430FA4"/>
    <w:rsid w:val="516E1798"/>
    <w:rsid w:val="51BE212A"/>
    <w:rsid w:val="51D23892"/>
    <w:rsid w:val="51DB33CC"/>
    <w:rsid w:val="51E23F34"/>
    <w:rsid w:val="51F15F26"/>
    <w:rsid w:val="52140592"/>
    <w:rsid w:val="52366371"/>
    <w:rsid w:val="523B2D38"/>
    <w:rsid w:val="523E560F"/>
    <w:rsid w:val="52466FD1"/>
    <w:rsid w:val="526037D7"/>
    <w:rsid w:val="527903F5"/>
    <w:rsid w:val="5283536B"/>
    <w:rsid w:val="528813CB"/>
    <w:rsid w:val="528D3EA0"/>
    <w:rsid w:val="52946FDD"/>
    <w:rsid w:val="52A42F98"/>
    <w:rsid w:val="52BB0A0D"/>
    <w:rsid w:val="52C037DE"/>
    <w:rsid w:val="52C7037C"/>
    <w:rsid w:val="52CC0A7E"/>
    <w:rsid w:val="52DE6BCC"/>
    <w:rsid w:val="52ED0DE3"/>
    <w:rsid w:val="53034162"/>
    <w:rsid w:val="53210AC4"/>
    <w:rsid w:val="532F31A9"/>
    <w:rsid w:val="53616702"/>
    <w:rsid w:val="537137C2"/>
    <w:rsid w:val="5373519D"/>
    <w:rsid w:val="538A25A7"/>
    <w:rsid w:val="538E7ED0"/>
    <w:rsid w:val="539A7AF6"/>
    <w:rsid w:val="53AE40CE"/>
    <w:rsid w:val="53B81CA6"/>
    <w:rsid w:val="53C01C5E"/>
    <w:rsid w:val="53C1183E"/>
    <w:rsid w:val="53EE020A"/>
    <w:rsid w:val="54016E68"/>
    <w:rsid w:val="540A502D"/>
    <w:rsid w:val="54120B01"/>
    <w:rsid w:val="54372316"/>
    <w:rsid w:val="54557121"/>
    <w:rsid w:val="546213D8"/>
    <w:rsid w:val="54754BEC"/>
    <w:rsid w:val="54815E4A"/>
    <w:rsid w:val="54856B29"/>
    <w:rsid w:val="54866F2F"/>
    <w:rsid w:val="548B7290"/>
    <w:rsid w:val="549A4653"/>
    <w:rsid w:val="54A13C33"/>
    <w:rsid w:val="54AD4386"/>
    <w:rsid w:val="54AD6A7C"/>
    <w:rsid w:val="54B90FC5"/>
    <w:rsid w:val="54BB2F47"/>
    <w:rsid w:val="54CB61AD"/>
    <w:rsid w:val="54E1224C"/>
    <w:rsid w:val="54F27E24"/>
    <w:rsid w:val="550E1BAF"/>
    <w:rsid w:val="551E1FFA"/>
    <w:rsid w:val="55287EB0"/>
    <w:rsid w:val="552D3719"/>
    <w:rsid w:val="55333A69"/>
    <w:rsid w:val="553F5893"/>
    <w:rsid w:val="55491426"/>
    <w:rsid w:val="554B78D9"/>
    <w:rsid w:val="556A0FFA"/>
    <w:rsid w:val="5587107B"/>
    <w:rsid w:val="55A07087"/>
    <w:rsid w:val="55BE37B6"/>
    <w:rsid w:val="56004375"/>
    <w:rsid w:val="565B4C2F"/>
    <w:rsid w:val="56625644"/>
    <w:rsid w:val="56692FD1"/>
    <w:rsid w:val="56777341"/>
    <w:rsid w:val="56836784"/>
    <w:rsid w:val="56B51C18"/>
    <w:rsid w:val="56BC4D54"/>
    <w:rsid w:val="56F20776"/>
    <w:rsid w:val="56F269C8"/>
    <w:rsid w:val="57030BD5"/>
    <w:rsid w:val="57172274"/>
    <w:rsid w:val="572A0ECA"/>
    <w:rsid w:val="57376E99"/>
    <w:rsid w:val="57503CE2"/>
    <w:rsid w:val="5757109B"/>
    <w:rsid w:val="5757267E"/>
    <w:rsid w:val="576511D6"/>
    <w:rsid w:val="578735B4"/>
    <w:rsid w:val="57AD28EF"/>
    <w:rsid w:val="57BB4EA1"/>
    <w:rsid w:val="57C31A8B"/>
    <w:rsid w:val="57CB6E97"/>
    <w:rsid w:val="57F4510A"/>
    <w:rsid w:val="57F86C83"/>
    <w:rsid w:val="57F95B34"/>
    <w:rsid w:val="58016FA1"/>
    <w:rsid w:val="58030761"/>
    <w:rsid w:val="580662AB"/>
    <w:rsid w:val="581B1CCB"/>
    <w:rsid w:val="5827693E"/>
    <w:rsid w:val="583D1EC5"/>
    <w:rsid w:val="583F3E8F"/>
    <w:rsid w:val="5896670C"/>
    <w:rsid w:val="58994F91"/>
    <w:rsid w:val="58A75590"/>
    <w:rsid w:val="58E95BA9"/>
    <w:rsid w:val="59284923"/>
    <w:rsid w:val="59350FDF"/>
    <w:rsid w:val="593B5D04"/>
    <w:rsid w:val="594D6137"/>
    <w:rsid w:val="595C637A"/>
    <w:rsid w:val="597B2CA5"/>
    <w:rsid w:val="598633F7"/>
    <w:rsid w:val="59A6566E"/>
    <w:rsid w:val="59AF0BA0"/>
    <w:rsid w:val="59BC506B"/>
    <w:rsid w:val="59C9625C"/>
    <w:rsid w:val="59CD35CE"/>
    <w:rsid w:val="5A054C64"/>
    <w:rsid w:val="5A132EDD"/>
    <w:rsid w:val="5A1C4BCA"/>
    <w:rsid w:val="5A1D2F5D"/>
    <w:rsid w:val="5A33357F"/>
    <w:rsid w:val="5A3F1F24"/>
    <w:rsid w:val="5A4A4CDF"/>
    <w:rsid w:val="5A4E0416"/>
    <w:rsid w:val="5A7E53FE"/>
    <w:rsid w:val="5A99726A"/>
    <w:rsid w:val="5AA63D51"/>
    <w:rsid w:val="5AAC6D3A"/>
    <w:rsid w:val="5ABA15AB"/>
    <w:rsid w:val="5ACB7C5C"/>
    <w:rsid w:val="5AF716B9"/>
    <w:rsid w:val="5AF97112"/>
    <w:rsid w:val="5B163AB7"/>
    <w:rsid w:val="5B2B24A8"/>
    <w:rsid w:val="5B3C1155"/>
    <w:rsid w:val="5B4733CB"/>
    <w:rsid w:val="5B4B673D"/>
    <w:rsid w:val="5B7F66EF"/>
    <w:rsid w:val="5B962018"/>
    <w:rsid w:val="5BA04C44"/>
    <w:rsid w:val="5BC21E58"/>
    <w:rsid w:val="5BC414F3"/>
    <w:rsid w:val="5BCE7A03"/>
    <w:rsid w:val="5BE34B31"/>
    <w:rsid w:val="5BF05BEB"/>
    <w:rsid w:val="5C080BF2"/>
    <w:rsid w:val="5C516DE6"/>
    <w:rsid w:val="5C550687"/>
    <w:rsid w:val="5C751FF2"/>
    <w:rsid w:val="5C7D2738"/>
    <w:rsid w:val="5C8267E6"/>
    <w:rsid w:val="5C8956D8"/>
    <w:rsid w:val="5C8E5C48"/>
    <w:rsid w:val="5C90184F"/>
    <w:rsid w:val="5CAF704B"/>
    <w:rsid w:val="5CB70498"/>
    <w:rsid w:val="5CBC3D00"/>
    <w:rsid w:val="5CBC7D18"/>
    <w:rsid w:val="5CD85A7F"/>
    <w:rsid w:val="5CEB150D"/>
    <w:rsid w:val="5D015F6A"/>
    <w:rsid w:val="5D0C19C8"/>
    <w:rsid w:val="5D1642BC"/>
    <w:rsid w:val="5D235B2D"/>
    <w:rsid w:val="5D645228"/>
    <w:rsid w:val="5D704AEA"/>
    <w:rsid w:val="5D8C1B4A"/>
    <w:rsid w:val="5DA56FD4"/>
    <w:rsid w:val="5DB70023"/>
    <w:rsid w:val="5DBC7D30"/>
    <w:rsid w:val="5DD40BD5"/>
    <w:rsid w:val="5E20206C"/>
    <w:rsid w:val="5E346DD4"/>
    <w:rsid w:val="5E361890"/>
    <w:rsid w:val="5E401113"/>
    <w:rsid w:val="5E454E4C"/>
    <w:rsid w:val="5E473A9D"/>
    <w:rsid w:val="5E495D8F"/>
    <w:rsid w:val="5E4D2736"/>
    <w:rsid w:val="5E8E6FD6"/>
    <w:rsid w:val="5EB6652D"/>
    <w:rsid w:val="5EE25574"/>
    <w:rsid w:val="5EE315DD"/>
    <w:rsid w:val="5EE4222B"/>
    <w:rsid w:val="5F0121FE"/>
    <w:rsid w:val="5F05175A"/>
    <w:rsid w:val="5F1D2B10"/>
    <w:rsid w:val="5F2471FB"/>
    <w:rsid w:val="5F2D4540"/>
    <w:rsid w:val="5F351B48"/>
    <w:rsid w:val="5F37766E"/>
    <w:rsid w:val="5F4955F3"/>
    <w:rsid w:val="5F610B8F"/>
    <w:rsid w:val="5F950838"/>
    <w:rsid w:val="5F9C3975"/>
    <w:rsid w:val="5FA65DFF"/>
    <w:rsid w:val="5FBC5DC5"/>
    <w:rsid w:val="5FC307D6"/>
    <w:rsid w:val="5FDD6DAE"/>
    <w:rsid w:val="5FDD6EA0"/>
    <w:rsid w:val="5FDF2BEF"/>
    <w:rsid w:val="5FE42DEA"/>
    <w:rsid w:val="601E6EE1"/>
    <w:rsid w:val="60234096"/>
    <w:rsid w:val="603E2C7E"/>
    <w:rsid w:val="605060C1"/>
    <w:rsid w:val="606D60A7"/>
    <w:rsid w:val="60781DD9"/>
    <w:rsid w:val="607B1E49"/>
    <w:rsid w:val="60844622"/>
    <w:rsid w:val="60A2320D"/>
    <w:rsid w:val="60B76AAB"/>
    <w:rsid w:val="60BB099D"/>
    <w:rsid w:val="60D158A0"/>
    <w:rsid w:val="60E76E71"/>
    <w:rsid w:val="60F021CA"/>
    <w:rsid w:val="61045C75"/>
    <w:rsid w:val="610572F8"/>
    <w:rsid w:val="610C68D8"/>
    <w:rsid w:val="61170143"/>
    <w:rsid w:val="61273712"/>
    <w:rsid w:val="61416F4F"/>
    <w:rsid w:val="61870689"/>
    <w:rsid w:val="61BB4DBF"/>
    <w:rsid w:val="61BD3266"/>
    <w:rsid w:val="61BF770C"/>
    <w:rsid w:val="61C55405"/>
    <w:rsid w:val="61CB270F"/>
    <w:rsid w:val="61D65328"/>
    <w:rsid w:val="61D76EE6"/>
    <w:rsid w:val="623B7383"/>
    <w:rsid w:val="62451EEC"/>
    <w:rsid w:val="6267552A"/>
    <w:rsid w:val="626A1B08"/>
    <w:rsid w:val="62710617"/>
    <w:rsid w:val="629F0EE6"/>
    <w:rsid w:val="62AA45FB"/>
    <w:rsid w:val="62B2525D"/>
    <w:rsid w:val="62B34391"/>
    <w:rsid w:val="62C76A7E"/>
    <w:rsid w:val="62CA67E9"/>
    <w:rsid w:val="62CB2E33"/>
    <w:rsid w:val="62D33B51"/>
    <w:rsid w:val="62D43425"/>
    <w:rsid w:val="62FD61DC"/>
    <w:rsid w:val="63497C03"/>
    <w:rsid w:val="6353259C"/>
    <w:rsid w:val="636B1616"/>
    <w:rsid w:val="639503AE"/>
    <w:rsid w:val="63B113A1"/>
    <w:rsid w:val="63BC2837"/>
    <w:rsid w:val="63D650DD"/>
    <w:rsid w:val="63FD1EF8"/>
    <w:rsid w:val="64150045"/>
    <w:rsid w:val="64283A29"/>
    <w:rsid w:val="642C1431"/>
    <w:rsid w:val="64326656"/>
    <w:rsid w:val="64346872"/>
    <w:rsid w:val="643523CB"/>
    <w:rsid w:val="64612DD8"/>
    <w:rsid w:val="64763953"/>
    <w:rsid w:val="64833355"/>
    <w:rsid w:val="64840F4C"/>
    <w:rsid w:val="6484382A"/>
    <w:rsid w:val="64A043B8"/>
    <w:rsid w:val="64CF659A"/>
    <w:rsid w:val="65057513"/>
    <w:rsid w:val="65221862"/>
    <w:rsid w:val="652266CA"/>
    <w:rsid w:val="652310DA"/>
    <w:rsid w:val="65270184"/>
    <w:rsid w:val="653B778C"/>
    <w:rsid w:val="65495B74"/>
    <w:rsid w:val="65526917"/>
    <w:rsid w:val="65624D19"/>
    <w:rsid w:val="65674A25"/>
    <w:rsid w:val="65792706"/>
    <w:rsid w:val="65842EE1"/>
    <w:rsid w:val="6587477F"/>
    <w:rsid w:val="65981F09"/>
    <w:rsid w:val="65A655EE"/>
    <w:rsid w:val="65BD2897"/>
    <w:rsid w:val="65CB2E66"/>
    <w:rsid w:val="65CB4FB4"/>
    <w:rsid w:val="65D774B5"/>
    <w:rsid w:val="65FC516D"/>
    <w:rsid w:val="661029C7"/>
    <w:rsid w:val="663A7A43"/>
    <w:rsid w:val="66495BDD"/>
    <w:rsid w:val="6650370B"/>
    <w:rsid w:val="66524D8D"/>
    <w:rsid w:val="66613505"/>
    <w:rsid w:val="667967BE"/>
    <w:rsid w:val="66802270"/>
    <w:rsid w:val="66876CE5"/>
    <w:rsid w:val="669A4444"/>
    <w:rsid w:val="66A17AC3"/>
    <w:rsid w:val="66A32E79"/>
    <w:rsid w:val="66A41165"/>
    <w:rsid w:val="66BD7716"/>
    <w:rsid w:val="66CF4630"/>
    <w:rsid w:val="66D01208"/>
    <w:rsid w:val="66E60A07"/>
    <w:rsid w:val="66F127F8"/>
    <w:rsid w:val="66F6096B"/>
    <w:rsid w:val="66F75934"/>
    <w:rsid w:val="66FA394B"/>
    <w:rsid w:val="6733424D"/>
    <w:rsid w:val="67340937"/>
    <w:rsid w:val="67385AC9"/>
    <w:rsid w:val="67780823"/>
    <w:rsid w:val="679118E5"/>
    <w:rsid w:val="6799414B"/>
    <w:rsid w:val="67AD10A6"/>
    <w:rsid w:val="67C40077"/>
    <w:rsid w:val="67E921BF"/>
    <w:rsid w:val="67F80B8F"/>
    <w:rsid w:val="681A18DB"/>
    <w:rsid w:val="682A1F7C"/>
    <w:rsid w:val="682A65AB"/>
    <w:rsid w:val="684F75EA"/>
    <w:rsid w:val="68541AF0"/>
    <w:rsid w:val="68734DFB"/>
    <w:rsid w:val="687E10BD"/>
    <w:rsid w:val="68866F70"/>
    <w:rsid w:val="689C5480"/>
    <w:rsid w:val="68BA405E"/>
    <w:rsid w:val="68D04DC4"/>
    <w:rsid w:val="68E44108"/>
    <w:rsid w:val="68E5013A"/>
    <w:rsid w:val="68ED3493"/>
    <w:rsid w:val="68F14A85"/>
    <w:rsid w:val="68F41FC9"/>
    <w:rsid w:val="690A7914"/>
    <w:rsid w:val="69114C20"/>
    <w:rsid w:val="69146C72"/>
    <w:rsid w:val="69493288"/>
    <w:rsid w:val="694C1F68"/>
    <w:rsid w:val="694E0021"/>
    <w:rsid w:val="6951757E"/>
    <w:rsid w:val="69586B5E"/>
    <w:rsid w:val="696368BE"/>
    <w:rsid w:val="696C085C"/>
    <w:rsid w:val="6976719F"/>
    <w:rsid w:val="69801C11"/>
    <w:rsid w:val="698C05B6"/>
    <w:rsid w:val="69925D1F"/>
    <w:rsid w:val="699456BD"/>
    <w:rsid w:val="699B77BB"/>
    <w:rsid w:val="69B7148B"/>
    <w:rsid w:val="69B81520"/>
    <w:rsid w:val="69BB533F"/>
    <w:rsid w:val="69BB70ED"/>
    <w:rsid w:val="69BC7CDC"/>
    <w:rsid w:val="69D72179"/>
    <w:rsid w:val="69DB32EB"/>
    <w:rsid w:val="69F16B28"/>
    <w:rsid w:val="69FA19C4"/>
    <w:rsid w:val="6A050368"/>
    <w:rsid w:val="6A114F5F"/>
    <w:rsid w:val="6A18009C"/>
    <w:rsid w:val="6A211646"/>
    <w:rsid w:val="6A31115D"/>
    <w:rsid w:val="6A4175F2"/>
    <w:rsid w:val="6A444C3E"/>
    <w:rsid w:val="6A5E0F74"/>
    <w:rsid w:val="6AA06A0F"/>
    <w:rsid w:val="6AA47B81"/>
    <w:rsid w:val="6AAE4C37"/>
    <w:rsid w:val="6AC40FAD"/>
    <w:rsid w:val="6AC87C2F"/>
    <w:rsid w:val="6ACD70D8"/>
    <w:rsid w:val="6AD541DF"/>
    <w:rsid w:val="6AD94B0E"/>
    <w:rsid w:val="6ADD352B"/>
    <w:rsid w:val="6ADF6E0B"/>
    <w:rsid w:val="6AE215DC"/>
    <w:rsid w:val="6AE52674"/>
    <w:rsid w:val="6AFE7291"/>
    <w:rsid w:val="6B1C1E0E"/>
    <w:rsid w:val="6B2018FE"/>
    <w:rsid w:val="6B2667E8"/>
    <w:rsid w:val="6B2F1B41"/>
    <w:rsid w:val="6B3A4AB1"/>
    <w:rsid w:val="6B481681"/>
    <w:rsid w:val="6B5B0B88"/>
    <w:rsid w:val="6B6317EA"/>
    <w:rsid w:val="6B75365C"/>
    <w:rsid w:val="6B8317BA"/>
    <w:rsid w:val="6B9E7E1C"/>
    <w:rsid w:val="6BC30A2F"/>
    <w:rsid w:val="6BFA214F"/>
    <w:rsid w:val="6C07661A"/>
    <w:rsid w:val="6C224BFB"/>
    <w:rsid w:val="6C2D0216"/>
    <w:rsid w:val="6C313697"/>
    <w:rsid w:val="6C343A69"/>
    <w:rsid w:val="6C427652"/>
    <w:rsid w:val="6C450AD1"/>
    <w:rsid w:val="6C6972D4"/>
    <w:rsid w:val="6C937EAD"/>
    <w:rsid w:val="6C97799E"/>
    <w:rsid w:val="6C996646"/>
    <w:rsid w:val="6CB34213"/>
    <w:rsid w:val="6CB3461B"/>
    <w:rsid w:val="6CB93DB8"/>
    <w:rsid w:val="6CBA7B30"/>
    <w:rsid w:val="6CF748E0"/>
    <w:rsid w:val="6D17288C"/>
    <w:rsid w:val="6D194C0E"/>
    <w:rsid w:val="6D2154B9"/>
    <w:rsid w:val="6D3E2288"/>
    <w:rsid w:val="6D5835D1"/>
    <w:rsid w:val="6D601DA1"/>
    <w:rsid w:val="6D6B0A08"/>
    <w:rsid w:val="6D803D7F"/>
    <w:rsid w:val="6D82064E"/>
    <w:rsid w:val="6D851EEC"/>
    <w:rsid w:val="6D895BE1"/>
    <w:rsid w:val="6DA73C10"/>
    <w:rsid w:val="6DA96A24"/>
    <w:rsid w:val="6DB91B96"/>
    <w:rsid w:val="6DCA3DA3"/>
    <w:rsid w:val="6DDF641F"/>
    <w:rsid w:val="6DF1132F"/>
    <w:rsid w:val="6DF901E4"/>
    <w:rsid w:val="6E1B63AC"/>
    <w:rsid w:val="6E2D3A5A"/>
    <w:rsid w:val="6E580931"/>
    <w:rsid w:val="6E615BFD"/>
    <w:rsid w:val="6E6A491D"/>
    <w:rsid w:val="6E76461E"/>
    <w:rsid w:val="6E764989"/>
    <w:rsid w:val="6E7F2DDF"/>
    <w:rsid w:val="6E89335C"/>
    <w:rsid w:val="6E8977BA"/>
    <w:rsid w:val="6E8B1784"/>
    <w:rsid w:val="6E9E269F"/>
    <w:rsid w:val="6E9F3EB4"/>
    <w:rsid w:val="6EBD1966"/>
    <w:rsid w:val="6EC72090"/>
    <w:rsid w:val="6EF35013"/>
    <w:rsid w:val="6F06530B"/>
    <w:rsid w:val="6F0D3F47"/>
    <w:rsid w:val="6F152DFC"/>
    <w:rsid w:val="6F196D90"/>
    <w:rsid w:val="6F2252D2"/>
    <w:rsid w:val="6F277186"/>
    <w:rsid w:val="6F282B2F"/>
    <w:rsid w:val="6F3516FC"/>
    <w:rsid w:val="6F413BF1"/>
    <w:rsid w:val="6F627095"/>
    <w:rsid w:val="6F637447"/>
    <w:rsid w:val="6F714BD3"/>
    <w:rsid w:val="6F8722CC"/>
    <w:rsid w:val="6F8B1310"/>
    <w:rsid w:val="6F8F2BAE"/>
    <w:rsid w:val="6FB67AB5"/>
    <w:rsid w:val="6FC00FB9"/>
    <w:rsid w:val="6FDE3B35"/>
    <w:rsid w:val="70052546"/>
    <w:rsid w:val="701B6B38"/>
    <w:rsid w:val="70276E80"/>
    <w:rsid w:val="70385739"/>
    <w:rsid w:val="703F243A"/>
    <w:rsid w:val="705A5516"/>
    <w:rsid w:val="70741DA4"/>
    <w:rsid w:val="707F70C6"/>
    <w:rsid w:val="7091076E"/>
    <w:rsid w:val="709B5B4C"/>
    <w:rsid w:val="70AD7087"/>
    <w:rsid w:val="70C6670F"/>
    <w:rsid w:val="70EE3826"/>
    <w:rsid w:val="70FF5B11"/>
    <w:rsid w:val="710F6A7D"/>
    <w:rsid w:val="711A1966"/>
    <w:rsid w:val="7121017E"/>
    <w:rsid w:val="713F23B2"/>
    <w:rsid w:val="714479C8"/>
    <w:rsid w:val="714E56E1"/>
    <w:rsid w:val="71775FF0"/>
    <w:rsid w:val="71780344"/>
    <w:rsid w:val="71793B16"/>
    <w:rsid w:val="71823031"/>
    <w:rsid w:val="71AA3CCF"/>
    <w:rsid w:val="71BE6048"/>
    <w:rsid w:val="71DF79D6"/>
    <w:rsid w:val="71ED1E3D"/>
    <w:rsid w:val="72541E8D"/>
    <w:rsid w:val="72745760"/>
    <w:rsid w:val="72C2773E"/>
    <w:rsid w:val="72CE1DCA"/>
    <w:rsid w:val="72EC0317"/>
    <w:rsid w:val="72EE0533"/>
    <w:rsid w:val="73043B0A"/>
    <w:rsid w:val="73152879"/>
    <w:rsid w:val="731E3464"/>
    <w:rsid w:val="731E566B"/>
    <w:rsid w:val="73214465"/>
    <w:rsid w:val="732C0C18"/>
    <w:rsid w:val="734939BC"/>
    <w:rsid w:val="737A5923"/>
    <w:rsid w:val="73A0182E"/>
    <w:rsid w:val="73A25D12"/>
    <w:rsid w:val="73D239B1"/>
    <w:rsid w:val="73D46CB4"/>
    <w:rsid w:val="74130252"/>
    <w:rsid w:val="743106D8"/>
    <w:rsid w:val="743E1047"/>
    <w:rsid w:val="7458144D"/>
    <w:rsid w:val="745F570D"/>
    <w:rsid w:val="74634609"/>
    <w:rsid w:val="7479207F"/>
    <w:rsid w:val="7483610E"/>
    <w:rsid w:val="74982505"/>
    <w:rsid w:val="74AE7F7A"/>
    <w:rsid w:val="74C47B85"/>
    <w:rsid w:val="74EA0887"/>
    <w:rsid w:val="74EC6556"/>
    <w:rsid w:val="74F852E8"/>
    <w:rsid w:val="75092B15"/>
    <w:rsid w:val="751F664E"/>
    <w:rsid w:val="755C1784"/>
    <w:rsid w:val="75785F5F"/>
    <w:rsid w:val="758E00C1"/>
    <w:rsid w:val="75A66BA7"/>
    <w:rsid w:val="75D7705D"/>
    <w:rsid w:val="75FC6AC3"/>
    <w:rsid w:val="760416B8"/>
    <w:rsid w:val="761D51B1"/>
    <w:rsid w:val="765929B4"/>
    <w:rsid w:val="767842D3"/>
    <w:rsid w:val="768F7938"/>
    <w:rsid w:val="76A076F1"/>
    <w:rsid w:val="76B15B00"/>
    <w:rsid w:val="76B3607D"/>
    <w:rsid w:val="76E77774"/>
    <w:rsid w:val="76F0487A"/>
    <w:rsid w:val="76F37EC6"/>
    <w:rsid w:val="77065E4C"/>
    <w:rsid w:val="7718792D"/>
    <w:rsid w:val="772939C2"/>
    <w:rsid w:val="77536C56"/>
    <w:rsid w:val="775D7A36"/>
    <w:rsid w:val="77732A23"/>
    <w:rsid w:val="77775173"/>
    <w:rsid w:val="777A6876"/>
    <w:rsid w:val="77846D70"/>
    <w:rsid w:val="77AB69F3"/>
    <w:rsid w:val="77BD503F"/>
    <w:rsid w:val="77DA081D"/>
    <w:rsid w:val="77E912C9"/>
    <w:rsid w:val="77FF289B"/>
    <w:rsid w:val="78357F57"/>
    <w:rsid w:val="78411105"/>
    <w:rsid w:val="78496608"/>
    <w:rsid w:val="785030F6"/>
    <w:rsid w:val="785978ED"/>
    <w:rsid w:val="786762CD"/>
    <w:rsid w:val="78745037"/>
    <w:rsid w:val="7879089F"/>
    <w:rsid w:val="7884722D"/>
    <w:rsid w:val="78C0027C"/>
    <w:rsid w:val="78FB5758"/>
    <w:rsid w:val="790E2D96"/>
    <w:rsid w:val="79181E66"/>
    <w:rsid w:val="79206045"/>
    <w:rsid w:val="79254583"/>
    <w:rsid w:val="792620AF"/>
    <w:rsid w:val="793F0993"/>
    <w:rsid w:val="793F48BF"/>
    <w:rsid w:val="79450781"/>
    <w:rsid w:val="795445DD"/>
    <w:rsid w:val="799C2A97"/>
    <w:rsid w:val="79AC4C41"/>
    <w:rsid w:val="79EE2BC7"/>
    <w:rsid w:val="79F54C00"/>
    <w:rsid w:val="79FD4ED1"/>
    <w:rsid w:val="79FE3DB9"/>
    <w:rsid w:val="7A1268B5"/>
    <w:rsid w:val="7A291E51"/>
    <w:rsid w:val="7A3905A1"/>
    <w:rsid w:val="7A4555A2"/>
    <w:rsid w:val="7A5433B2"/>
    <w:rsid w:val="7A5E7D4D"/>
    <w:rsid w:val="7A652E89"/>
    <w:rsid w:val="7A664E53"/>
    <w:rsid w:val="7A6B246A"/>
    <w:rsid w:val="7A6D1D3E"/>
    <w:rsid w:val="7AA80FC8"/>
    <w:rsid w:val="7AC202DC"/>
    <w:rsid w:val="7AC43368"/>
    <w:rsid w:val="7ACF29F8"/>
    <w:rsid w:val="7ADA7353"/>
    <w:rsid w:val="7AF8539B"/>
    <w:rsid w:val="7B18439F"/>
    <w:rsid w:val="7B256ABC"/>
    <w:rsid w:val="7B5D3DB6"/>
    <w:rsid w:val="7B62561B"/>
    <w:rsid w:val="7B98103C"/>
    <w:rsid w:val="7B9975E0"/>
    <w:rsid w:val="7B9E3097"/>
    <w:rsid w:val="7BAF18BE"/>
    <w:rsid w:val="7BD05B58"/>
    <w:rsid w:val="7C134B67"/>
    <w:rsid w:val="7C190E27"/>
    <w:rsid w:val="7C266648"/>
    <w:rsid w:val="7C2B1EB0"/>
    <w:rsid w:val="7C43369E"/>
    <w:rsid w:val="7C785F46"/>
    <w:rsid w:val="7C7E0232"/>
    <w:rsid w:val="7C7F12D0"/>
    <w:rsid w:val="7C9A0DE4"/>
    <w:rsid w:val="7C9F0755"/>
    <w:rsid w:val="7CB4634A"/>
    <w:rsid w:val="7CBE6DC8"/>
    <w:rsid w:val="7CDB5685"/>
    <w:rsid w:val="7CE00EED"/>
    <w:rsid w:val="7CE107C1"/>
    <w:rsid w:val="7CFE376D"/>
    <w:rsid w:val="7D1F286A"/>
    <w:rsid w:val="7D2D6B0F"/>
    <w:rsid w:val="7D5A562E"/>
    <w:rsid w:val="7D752734"/>
    <w:rsid w:val="7D89058F"/>
    <w:rsid w:val="7DA243F4"/>
    <w:rsid w:val="7DBF0585"/>
    <w:rsid w:val="7DBF4A67"/>
    <w:rsid w:val="7DC45C1B"/>
    <w:rsid w:val="7DD94F24"/>
    <w:rsid w:val="7DDF2F52"/>
    <w:rsid w:val="7DFA791B"/>
    <w:rsid w:val="7DFA7D8C"/>
    <w:rsid w:val="7E01111B"/>
    <w:rsid w:val="7E0D3F64"/>
    <w:rsid w:val="7E10135E"/>
    <w:rsid w:val="7E1075B0"/>
    <w:rsid w:val="7E4D7C1D"/>
    <w:rsid w:val="7E500019"/>
    <w:rsid w:val="7E633B84"/>
    <w:rsid w:val="7E832126"/>
    <w:rsid w:val="7E885398"/>
    <w:rsid w:val="7E8A55B4"/>
    <w:rsid w:val="7E94369D"/>
    <w:rsid w:val="7EB70A7B"/>
    <w:rsid w:val="7EB77A2B"/>
    <w:rsid w:val="7ECB0608"/>
    <w:rsid w:val="7ED608CA"/>
    <w:rsid w:val="7EE36A72"/>
    <w:rsid w:val="7F033168"/>
    <w:rsid w:val="7F141322"/>
    <w:rsid w:val="7F207CC7"/>
    <w:rsid w:val="7F525799"/>
    <w:rsid w:val="7F5636E8"/>
    <w:rsid w:val="7F5921DE"/>
    <w:rsid w:val="7F761695"/>
    <w:rsid w:val="7F89761A"/>
    <w:rsid w:val="7FCD24B7"/>
    <w:rsid w:val="7FE42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asciiTheme="minorAscii" w:hAnsiTheme="minorAscii" w:cstheme="minorBidi"/>
      <w:kern w:val="2"/>
      <w:sz w:val="18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2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宋体"/>
      <w:b/>
      <w:sz w:val="20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20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宋体"/>
      <w:b/>
      <w:sz w:val="20"/>
    </w:rPr>
  </w:style>
  <w:style w:type="character" w:default="1" w:styleId="13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annotation text"/>
    <w:basedOn w:val="1"/>
    <w:qFormat/>
    <w:uiPriority w:val="0"/>
    <w:pPr>
      <w:jc w:val="left"/>
    </w:p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9">
    <w:name w:val="toc 1"/>
    <w:basedOn w:val="1"/>
    <w:next w:val="1"/>
    <w:qFormat/>
    <w:uiPriority w:val="0"/>
  </w:style>
  <w:style w:type="paragraph" w:styleId="10">
    <w:name w:val="toc 2"/>
    <w:basedOn w:val="1"/>
    <w:next w:val="1"/>
    <w:qFormat/>
    <w:uiPriority w:val="0"/>
    <w:pPr>
      <w:ind w:left="420" w:leftChars="200"/>
    </w:pPr>
  </w:style>
  <w:style w:type="table" w:styleId="12">
    <w:name w:val="Table Grid"/>
    <w:basedOn w:val="1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4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5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3030</Words>
  <Characters>3685</Characters>
  <Lines>0</Lines>
  <Paragraphs>0</Paragraphs>
  <TotalTime>0</TotalTime>
  <ScaleCrop>false</ScaleCrop>
  <LinksUpToDate>false</LinksUpToDate>
  <CharactersWithSpaces>3792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2023-02-20T01:38:00Z</dcterms:created>
  <dc:creator>抖抖</dc:creator>
  <cp:lastModifiedBy>萌流川</cp:lastModifiedBy>
  <dcterms:modified xsi:type="dcterms:W3CDTF">2023-06-06T01:46:47Z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4485F86BA6E3498A930CF957E7CA4327</vt:lpwstr>
  </property>
</Properties>
</file>